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8E" w:rsidRPr="003E743D" w:rsidRDefault="00353C57" w:rsidP="007171E2">
      <w:pPr>
        <w:rPr>
          <w:b/>
          <w:color w:val="404040" w:themeColor="text1" w:themeTint="BF"/>
          <w:sz w:val="24"/>
          <w:szCs w:val="24"/>
          <w:lang w:val="ru-RU"/>
        </w:rPr>
      </w:pPr>
      <w:bookmarkStart w:id="0" w:name="_GoBack"/>
      <w:bookmarkEnd w:id="0"/>
      <w:r>
        <w:rPr>
          <w:b/>
          <w:noProof/>
          <w:color w:val="404040" w:themeColor="text1" w:themeTint="BF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5682615</wp:posOffset>
            </wp:positionH>
            <wp:positionV relativeFrom="paragraph">
              <wp:posOffset>0</wp:posOffset>
            </wp:positionV>
            <wp:extent cx="1335405" cy="1335405"/>
            <wp:effectExtent l="0" t="0" r="0" b="0"/>
            <wp:wrapThrough wrapText="bothSides">
              <wp:wrapPolygon edited="0">
                <wp:start x="0" y="0"/>
                <wp:lineTo x="0" y="21261"/>
                <wp:lineTo x="21261" y="21261"/>
                <wp:lineTo x="2126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E2" w:rsidRPr="003E743D">
        <w:rPr>
          <w:b/>
          <w:color w:val="404040" w:themeColor="text1" w:themeTint="BF"/>
          <w:sz w:val="24"/>
          <w:szCs w:val="24"/>
          <w:lang w:val="ru-RU"/>
        </w:rPr>
        <w:t xml:space="preserve">Центр профессионального дополнительного образования  </w:t>
      </w:r>
    </w:p>
    <w:p w:rsidR="00741F6B" w:rsidRPr="002954E1" w:rsidRDefault="00C963E2" w:rsidP="007171E2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2"/>
          <w:szCs w:val="22"/>
          <w:lang w:val="ru-RU"/>
        </w:rPr>
      </w:pPr>
      <w:r w:rsidRPr="002954E1">
        <w:rPr>
          <w:b/>
          <w:sz w:val="22"/>
          <w:szCs w:val="22"/>
          <w:lang w:val="ru-RU"/>
        </w:rPr>
        <w:t>Программа профессиональной переподготовки</w:t>
      </w:r>
    </w:p>
    <w:p w:rsidR="00C1518E" w:rsidRPr="002954E1" w:rsidRDefault="00151769" w:rsidP="007171E2">
      <w:pPr>
        <w:pStyle w:val="2"/>
        <w:tabs>
          <w:tab w:val="left" w:pos="284"/>
        </w:tabs>
        <w:spacing w:before="0"/>
        <w:rPr>
          <w:b/>
          <w:sz w:val="22"/>
          <w:szCs w:val="22"/>
          <w:lang w:val="ru-RU"/>
        </w:rPr>
      </w:pPr>
      <w:r w:rsidRPr="002954E1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81398A" wp14:editId="45892B83">
                <wp:simplePos x="0" y="0"/>
                <wp:positionH relativeFrom="column">
                  <wp:posOffset>5742940</wp:posOffset>
                </wp:positionH>
                <wp:positionV relativeFrom="paragraph">
                  <wp:posOffset>168275</wp:posOffset>
                </wp:positionV>
                <wp:extent cx="1219200" cy="8201660"/>
                <wp:effectExtent l="57150" t="19050" r="76200" b="1231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82016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518E" w:rsidRDefault="00C963E2" w:rsidP="00C963E2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404040" w:themeColor="text1" w:themeTint="BF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4F1A57">
                              <w:rPr>
                                <w:rFonts w:asciiTheme="majorHAnsi" w:hAnsiTheme="majorHAnsi"/>
                                <w:b/>
                                <w:i/>
                                <w:color w:val="404040" w:themeColor="text1" w:themeTint="BF"/>
                                <w:sz w:val="56"/>
                                <w:szCs w:val="56"/>
                                <w:lang w:val="ru-RU"/>
                              </w:rPr>
                              <w:t xml:space="preserve">График образовательных программ </w:t>
                            </w:r>
                          </w:p>
                          <w:p w:rsidR="003E743D" w:rsidRPr="004F1A57" w:rsidRDefault="003E743D" w:rsidP="00C963E2">
                            <w:pPr>
                              <w:spacing w:after="0"/>
                              <w:jc w:val="center"/>
                              <w:rPr>
                                <w:b/>
                                <w:color w:val="404040" w:themeColor="text1" w:themeTint="BF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404040" w:themeColor="text1" w:themeTint="BF"/>
                                <w:sz w:val="56"/>
                                <w:szCs w:val="56"/>
                                <w:lang w:val="ru-RU"/>
                              </w:rPr>
                              <w:t xml:space="preserve">Тел. </w:t>
                            </w:r>
                            <w:r w:rsidR="00C148CE">
                              <w:rPr>
                                <w:rFonts w:asciiTheme="majorHAnsi" w:hAnsiTheme="majorHAnsi"/>
                                <w:b/>
                                <w:i/>
                                <w:color w:val="404040" w:themeColor="text1" w:themeTint="BF"/>
                                <w:sz w:val="56"/>
                                <w:szCs w:val="56"/>
                                <w:lang w:val="ru-RU"/>
                              </w:rPr>
                              <w:t>522 - 641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404040" w:themeColor="text1" w:themeTint="BF"/>
                                <w:sz w:val="56"/>
                                <w:szCs w:val="56"/>
                                <w:lang w:val="ru-RU"/>
                              </w:rPr>
                              <w:t>, корп.4, офис 207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139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2.2pt;margin-top:13.25pt;width:96pt;height:645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" fillcolor="#5bb7c1 [3157]" strokecolor="#265e65 [1605]">
                <v:fill color2="#abdadf [1621]" rotate="t" focusposition=".5,85197f" focussize="" colors="0 #068290;44564f #7dc7d0;1 #bce4ea" focus="100%" type="gradientRadial"/>
                <v:shadow on="t" color="#061011 [293]" opacity="31457f" offset="0,3pt"/>
                <v:path arrowok="t"/>
                <v:textbox style="layout-flow:vertical">
                  <w:txbxContent>
                    <w:p w:rsidR="00C1518E" w:rsidRDefault="00C963E2" w:rsidP="00C963E2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404040" w:themeColor="text1" w:themeTint="BF"/>
                          <w:sz w:val="56"/>
                          <w:szCs w:val="56"/>
                          <w:lang w:val="ru-RU"/>
                        </w:rPr>
                      </w:pPr>
                      <w:r w:rsidRPr="004F1A57">
                        <w:rPr>
                          <w:rFonts w:asciiTheme="majorHAnsi" w:hAnsiTheme="majorHAnsi"/>
                          <w:b/>
                          <w:i/>
                          <w:color w:val="404040" w:themeColor="text1" w:themeTint="BF"/>
                          <w:sz w:val="56"/>
                          <w:szCs w:val="56"/>
                          <w:lang w:val="ru-RU"/>
                        </w:rPr>
                        <w:t xml:space="preserve">График образовательных программ </w:t>
                      </w:r>
                    </w:p>
                    <w:p w:rsidR="003E743D" w:rsidRPr="004F1A57" w:rsidRDefault="003E743D" w:rsidP="00C963E2">
                      <w:pPr>
                        <w:spacing w:after="0"/>
                        <w:jc w:val="center"/>
                        <w:rPr>
                          <w:b/>
                          <w:color w:val="404040" w:themeColor="text1" w:themeTint="BF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404040" w:themeColor="text1" w:themeTint="BF"/>
                          <w:sz w:val="56"/>
                          <w:szCs w:val="56"/>
                          <w:lang w:val="ru-RU"/>
                        </w:rPr>
                        <w:t xml:space="preserve">Тел. </w:t>
                      </w:r>
                      <w:r w:rsidR="00C148CE">
                        <w:rPr>
                          <w:rFonts w:asciiTheme="majorHAnsi" w:hAnsiTheme="majorHAnsi"/>
                          <w:b/>
                          <w:i/>
                          <w:color w:val="404040" w:themeColor="text1" w:themeTint="BF"/>
                          <w:sz w:val="56"/>
                          <w:szCs w:val="56"/>
                          <w:lang w:val="ru-RU"/>
                        </w:rPr>
                        <w:t>522 - 641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404040" w:themeColor="text1" w:themeTint="BF"/>
                          <w:sz w:val="56"/>
                          <w:szCs w:val="56"/>
                          <w:lang w:val="ru-RU"/>
                        </w:rPr>
                        <w:t>, корп.4, офис 207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63E2" w:rsidRPr="002954E1">
        <w:rPr>
          <w:b/>
          <w:sz w:val="24"/>
          <w:szCs w:val="24"/>
          <w:lang w:val="ru-RU"/>
        </w:rPr>
        <w:t>«</w:t>
      </w:r>
      <w:r w:rsidR="00C963E2" w:rsidRPr="002954E1">
        <w:rPr>
          <w:b/>
          <w:sz w:val="22"/>
          <w:szCs w:val="22"/>
          <w:lang w:val="ru-RU"/>
        </w:rPr>
        <w:t>Оценка недвижимости»</w:t>
      </w:r>
    </w:p>
    <w:p w:rsidR="00743398" w:rsidRPr="002954E1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>1 сессия:</w:t>
      </w:r>
      <w:r w:rsidR="00B4737D">
        <w:rPr>
          <w:sz w:val="24"/>
          <w:szCs w:val="24"/>
          <w:lang w:val="ru-RU"/>
        </w:rPr>
        <w:t xml:space="preserve"> с</w:t>
      </w:r>
      <w:r w:rsidRPr="002954E1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4 марта  по 3</w:t>
      </w:r>
      <w:r w:rsidR="00E43BCD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апреля  2026</w:t>
      </w:r>
      <w:r w:rsidR="008B75F5">
        <w:rPr>
          <w:sz w:val="24"/>
          <w:szCs w:val="24"/>
          <w:lang w:val="ru-RU"/>
        </w:rPr>
        <w:t xml:space="preserve"> года</w:t>
      </w:r>
    </w:p>
    <w:p w:rsidR="00743398" w:rsidRPr="002954E1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2 сессия: с </w:t>
      </w:r>
      <w:r w:rsidR="000C06C9">
        <w:rPr>
          <w:sz w:val="24"/>
          <w:szCs w:val="24"/>
          <w:lang w:val="ru-RU"/>
        </w:rPr>
        <w:t>13 апреля  по 15</w:t>
      </w:r>
      <w:r w:rsidR="00BA46CD">
        <w:rPr>
          <w:sz w:val="24"/>
          <w:szCs w:val="24"/>
          <w:lang w:val="ru-RU"/>
        </w:rPr>
        <w:t xml:space="preserve"> мая</w:t>
      </w:r>
      <w:r w:rsidR="0039054A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 xml:space="preserve"> 2026</w:t>
      </w:r>
      <w:r w:rsidR="008B75F5">
        <w:rPr>
          <w:sz w:val="24"/>
          <w:szCs w:val="24"/>
          <w:lang w:val="ru-RU"/>
        </w:rPr>
        <w:t xml:space="preserve"> года</w:t>
      </w:r>
    </w:p>
    <w:p w:rsidR="00743398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Защита итоговой аттестационной работы: </w:t>
      </w:r>
      <w:r w:rsidR="00BA46CD">
        <w:rPr>
          <w:sz w:val="24"/>
          <w:szCs w:val="24"/>
          <w:lang w:val="ru-RU"/>
        </w:rPr>
        <w:t xml:space="preserve">27 мая </w:t>
      </w:r>
      <w:r w:rsidRPr="002954E1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</w:p>
    <w:p w:rsidR="00C963E2" w:rsidRPr="002954E1" w:rsidRDefault="00C963E2" w:rsidP="007171E2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Стоимость:</w:t>
      </w:r>
      <w:r w:rsidRPr="002954E1">
        <w:rPr>
          <w:sz w:val="24"/>
          <w:szCs w:val="24"/>
          <w:lang w:val="ru-RU"/>
        </w:rPr>
        <w:t xml:space="preserve"> 30 000 рублей</w:t>
      </w:r>
    </w:p>
    <w:p w:rsidR="00C963E2" w:rsidRPr="00D403E8" w:rsidRDefault="00C963E2" w:rsidP="007171E2">
      <w:pPr>
        <w:spacing w:after="0"/>
        <w:rPr>
          <w:sz w:val="22"/>
          <w:szCs w:val="22"/>
          <w:lang w:val="ru-RU"/>
        </w:rPr>
      </w:pPr>
      <w:r w:rsidRPr="002954E1">
        <w:rPr>
          <w:b/>
          <w:i/>
          <w:sz w:val="24"/>
          <w:szCs w:val="24"/>
          <w:lang w:val="ru-RU"/>
        </w:rPr>
        <w:t>Выдаваемый документ:</w:t>
      </w:r>
      <w:r w:rsidRPr="002954E1">
        <w:rPr>
          <w:sz w:val="24"/>
          <w:szCs w:val="24"/>
          <w:lang w:val="ru-RU"/>
        </w:rPr>
        <w:t xml:space="preserve"> Диплом </w:t>
      </w:r>
      <w:r w:rsidRPr="00D403E8">
        <w:rPr>
          <w:sz w:val="22"/>
          <w:szCs w:val="22"/>
          <w:lang w:val="ru-RU"/>
        </w:rPr>
        <w:t>о профессиональной переподготовке</w:t>
      </w:r>
    </w:p>
    <w:p w:rsidR="00741F6B" w:rsidRPr="002954E1" w:rsidRDefault="00C963E2" w:rsidP="007171E2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 xml:space="preserve">Программа профессиональной переподготовки </w:t>
      </w:r>
    </w:p>
    <w:p w:rsidR="00C963E2" w:rsidRPr="002954E1" w:rsidRDefault="00C963E2" w:rsidP="007171E2">
      <w:pPr>
        <w:pStyle w:val="2"/>
        <w:tabs>
          <w:tab w:val="left" w:pos="284"/>
        </w:tabs>
        <w:spacing w:befor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>«Оценка машин, оборудования и транспортных средств»</w:t>
      </w:r>
    </w:p>
    <w:p w:rsidR="00BA46CD" w:rsidRPr="002954E1" w:rsidRDefault="00BA46CD" w:rsidP="00BA46CD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>1 сессия:</w:t>
      </w:r>
      <w:r>
        <w:rPr>
          <w:sz w:val="24"/>
          <w:szCs w:val="24"/>
          <w:lang w:val="ru-RU"/>
        </w:rPr>
        <w:t xml:space="preserve"> с</w:t>
      </w:r>
      <w:r w:rsidRPr="002954E1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4 марта  по 3 апреля  2026</w:t>
      </w:r>
      <w:r>
        <w:rPr>
          <w:sz w:val="24"/>
          <w:szCs w:val="24"/>
          <w:lang w:val="ru-RU"/>
        </w:rPr>
        <w:t xml:space="preserve"> года</w:t>
      </w:r>
    </w:p>
    <w:p w:rsidR="00BA46CD" w:rsidRPr="002954E1" w:rsidRDefault="00BA46CD" w:rsidP="00BA46CD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2 сессия: с </w:t>
      </w:r>
      <w:r w:rsidR="000C06C9">
        <w:rPr>
          <w:sz w:val="24"/>
          <w:szCs w:val="24"/>
          <w:lang w:val="ru-RU"/>
        </w:rPr>
        <w:t>13 апреля  по 15 мая  2026</w:t>
      </w:r>
      <w:r>
        <w:rPr>
          <w:sz w:val="24"/>
          <w:szCs w:val="24"/>
          <w:lang w:val="ru-RU"/>
        </w:rPr>
        <w:t xml:space="preserve"> года</w:t>
      </w:r>
    </w:p>
    <w:p w:rsidR="00BA46CD" w:rsidRDefault="00BA46CD" w:rsidP="00BA46CD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Защита итоговой аттестационной работы: </w:t>
      </w:r>
      <w:r>
        <w:rPr>
          <w:sz w:val="24"/>
          <w:szCs w:val="24"/>
          <w:lang w:val="ru-RU"/>
        </w:rPr>
        <w:t xml:space="preserve">27 мая </w:t>
      </w:r>
      <w:r w:rsidRPr="002954E1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2026</w:t>
      </w:r>
      <w:r>
        <w:rPr>
          <w:sz w:val="24"/>
          <w:szCs w:val="24"/>
          <w:lang w:val="ru-RU"/>
        </w:rPr>
        <w:t xml:space="preserve"> года</w:t>
      </w:r>
    </w:p>
    <w:p w:rsidR="00743398" w:rsidRPr="00743398" w:rsidRDefault="00743398" w:rsidP="008B75F5">
      <w:pPr>
        <w:spacing w:after="0"/>
        <w:rPr>
          <w:sz w:val="24"/>
          <w:szCs w:val="24"/>
          <w:lang w:val="ru-RU"/>
        </w:rPr>
      </w:pPr>
      <w:r w:rsidRPr="00743398">
        <w:rPr>
          <w:b/>
          <w:i/>
          <w:sz w:val="24"/>
          <w:szCs w:val="24"/>
          <w:lang w:val="ru-RU"/>
        </w:rPr>
        <w:t>Стоимость:</w:t>
      </w:r>
      <w:r w:rsidRPr="00743398">
        <w:rPr>
          <w:sz w:val="24"/>
          <w:szCs w:val="24"/>
          <w:lang w:val="ru-RU"/>
        </w:rPr>
        <w:t xml:space="preserve"> 30 000 рублей</w:t>
      </w:r>
    </w:p>
    <w:p w:rsidR="00743398" w:rsidRPr="00743398" w:rsidRDefault="00743398" w:rsidP="00743398">
      <w:pPr>
        <w:spacing w:after="0"/>
        <w:rPr>
          <w:sz w:val="22"/>
          <w:szCs w:val="22"/>
          <w:lang w:val="ru-RU"/>
        </w:rPr>
      </w:pPr>
      <w:r w:rsidRPr="00743398">
        <w:rPr>
          <w:b/>
          <w:i/>
          <w:sz w:val="24"/>
          <w:szCs w:val="24"/>
          <w:lang w:val="ru-RU"/>
        </w:rPr>
        <w:t>Выдаваемый документ:</w:t>
      </w:r>
      <w:r w:rsidRPr="00743398">
        <w:rPr>
          <w:sz w:val="24"/>
          <w:szCs w:val="24"/>
          <w:lang w:val="ru-RU"/>
        </w:rPr>
        <w:t xml:space="preserve"> Диплом </w:t>
      </w:r>
      <w:r w:rsidRPr="00743398">
        <w:rPr>
          <w:sz w:val="22"/>
          <w:szCs w:val="22"/>
          <w:lang w:val="ru-RU"/>
        </w:rPr>
        <w:t>о профессиональной переподготовке</w:t>
      </w:r>
    </w:p>
    <w:p w:rsidR="00741F6B" w:rsidRPr="002954E1" w:rsidRDefault="00C963E2" w:rsidP="007171E2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 xml:space="preserve">Программа профессиональной переподготовки </w:t>
      </w:r>
    </w:p>
    <w:p w:rsidR="00C963E2" w:rsidRPr="002954E1" w:rsidRDefault="00C963E2" w:rsidP="007171E2">
      <w:pPr>
        <w:pStyle w:val="2"/>
        <w:tabs>
          <w:tab w:val="left" w:pos="284"/>
        </w:tabs>
        <w:spacing w:befor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>«Оценка бизнеса (предприятия)»</w:t>
      </w:r>
    </w:p>
    <w:p w:rsidR="00BA46CD" w:rsidRPr="002954E1" w:rsidRDefault="00BA46CD" w:rsidP="00BA46CD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>1 сессия:</w:t>
      </w:r>
      <w:r>
        <w:rPr>
          <w:sz w:val="24"/>
          <w:szCs w:val="24"/>
          <w:lang w:val="ru-RU"/>
        </w:rPr>
        <w:t xml:space="preserve"> с</w:t>
      </w:r>
      <w:r w:rsidRPr="002954E1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4 марта  по 3 апреля  2026</w:t>
      </w:r>
      <w:r>
        <w:rPr>
          <w:sz w:val="24"/>
          <w:szCs w:val="24"/>
          <w:lang w:val="ru-RU"/>
        </w:rPr>
        <w:t xml:space="preserve"> года</w:t>
      </w:r>
    </w:p>
    <w:p w:rsidR="00BA46CD" w:rsidRPr="002954E1" w:rsidRDefault="00BA46CD" w:rsidP="00BA46CD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2 сессия: с </w:t>
      </w:r>
      <w:r w:rsidR="000C06C9">
        <w:rPr>
          <w:sz w:val="24"/>
          <w:szCs w:val="24"/>
          <w:lang w:val="ru-RU"/>
        </w:rPr>
        <w:t>13 апреля  по 15 мая  2026</w:t>
      </w:r>
      <w:r>
        <w:rPr>
          <w:sz w:val="24"/>
          <w:szCs w:val="24"/>
          <w:lang w:val="ru-RU"/>
        </w:rPr>
        <w:t xml:space="preserve"> года</w:t>
      </w:r>
    </w:p>
    <w:p w:rsidR="00743398" w:rsidRPr="00743398" w:rsidRDefault="00743398" w:rsidP="0039054A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743398">
        <w:rPr>
          <w:sz w:val="24"/>
          <w:szCs w:val="24"/>
          <w:lang w:val="ru-RU"/>
        </w:rPr>
        <w:t xml:space="preserve"> сессия: с </w:t>
      </w:r>
      <w:r w:rsidR="000C06C9">
        <w:rPr>
          <w:sz w:val="24"/>
          <w:szCs w:val="24"/>
          <w:lang w:val="ru-RU"/>
        </w:rPr>
        <w:t>25</w:t>
      </w:r>
      <w:r w:rsidR="00BA46CD">
        <w:rPr>
          <w:sz w:val="24"/>
          <w:szCs w:val="24"/>
          <w:lang w:val="ru-RU"/>
        </w:rPr>
        <w:t xml:space="preserve"> мая</w:t>
      </w:r>
      <w:r w:rsidR="00E43BCD">
        <w:rPr>
          <w:sz w:val="24"/>
          <w:szCs w:val="24"/>
          <w:lang w:val="ru-RU"/>
        </w:rPr>
        <w:t xml:space="preserve"> по </w:t>
      </w:r>
      <w:r w:rsidR="000C06C9">
        <w:rPr>
          <w:sz w:val="24"/>
          <w:szCs w:val="24"/>
          <w:lang w:val="ru-RU"/>
        </w:rPr>
        <w:t>19</w:t>
      </w:r>
      <w:r w:rsidR="00BA46CD">
        <w:rPr>
          <w:sz w:val="24"/>
          <w:szCs w:val="24"/>
          <w:lang w:val="ru-RU"/>
        </w:rPr>
        <w:t xml:space="preserve"> июня</w:t>
      </w:r>
      <w:r w:rsidRPr="00743398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</w:p>
    <w:p w:rsidR="00743398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Защита итоговой аттестационной работы: </w:t>
      </w:r>
      <w:r w:rsidR="000C06C9">
        <w:rPr>
          <w:sz w:val="24"/>
          <w:szCs w:val="24"/>
          <w:lang w:val="ru-RU"/>
        </w:rPr>
        <w:t>25</w:t>
      </w:r>
      <w:r w:rsidR="00BA46CD">
        <w:rPr>
          <w:sz w:val="24"/>
          <w:szCs w:val="24"/>
          <w:lang w:val="ru-RU"/>
        </w:rPr>
        <w:t xml:space="preserve"> июня</w:t>
      </w:r>
      <w:r w:rsidRPr="002954E1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  <w:r w:rsidRPr="002954E1">
        <w:rPr>
          <w:sz w:val="24"/>
          <w:szCs w:val="24"/>
          <w:lang w:val="ru-RU"/>
        </w:rPr>
        <w:t xml:space="preserve"> </w:t>
      </w:r>
    </w:p>
    <w:p w:rsidR="00C963E2" w:rsidRPr="001E5CFC" w:rsidRDefault="00C963E2" w:rsidP="007171E2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Стоимость:</w:t>
      </w:r>
      <w:r w:rsidRPr="002954E1">
        <w:rPr>
          <w:sz w:val="24"/>
          <w:szCs w:val="24"/>
          <w:lang w:val="ru-RU"/>
        </w:rPr>
        <w:t xml:space="preserve"> </w:t>
      </w:r>
      <w:r w:rsidR="00741F6B" w:rsidRPr="002954E1">
        <w:rPr>
          <w:sz w:val="24"/>
          <w:szCs w:val="24"/>
          <w:lang w:val="ru-RU"/>
        </w:rPr>
        <w:t>54</w:t>
      </w:r>
      <w:r w:rsidRPr="002954E1">
        <w:rPr>
          <w:sz w:val="24"/>
          <w:szCs w:val="24"/>
          <w:lang w:val="ru-RU"/>
        </w:rPr>
        <w:t> 000 рублей</w:t>
      </w:r>
    </w:p>
    <w:p w:rsidR="00C963E2" w:rsidRPr="00D403E8" w:rsidRDefault="00C963E2" w:rsidP="007171E2">
      <w:pPr>
        <w:spacing w:after="0"/>
        <w:rPr>
          <w:sz w:val="22"/>
          <w:szCs w:val="22"/>
          <w:lang w:val="ru-RU"/>
        </w:rPr>
      </w:pPr>
      <w:r w:rsidRPr="002954E1">
        <w:rPr>
          <w:b/>
          <w:i/>
          <w:sz w:val="24"/>
          <w:szCs w:val="24"/>
          <w:lang w:val="ru-RU"/>
        </w:rPr>
        <w:t>Выдаваемый документ:</w:t>
      </w:r>
      <w:r w:rsidRPr="002954E1">
        <w:rPr>
          <w:sz w:val="24"/>
          <w:szCs w:val="24"/>
          <w:lang w:val="ru-RU"/>
        </w:rPr>
        <w:t xml:space="preserve"> Диплом </w:t>
      </w:r>
      <w:r w:rsidRPr="00D403E8">
        <w:rPr>
          <w:sz w:val="22"/>
          <w:szCs w:val="22"/>
          <w:lang w:val="ru-RU"/>
        </w:rPr>
        <w:t>о профессиональной переподготовке</w:t>
      </w:r>
    </w:p>
    <w:p w:rsidR="00280FD5" w:rsidRPr="002954E1" w:rsidRDefault="00280FD5" w:rsidP="007171E2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 xml:space="preserve">Программа профессиональной переподготовки </w:t>
      </w:r>
    </w:p>
    <w:p w:rsidR="00280FD5" w:rsidRPr="002954E1" w:rsidRDefault="00280FD5" w:rsidP="007171E2">
      <w:pPr>
        <w:pStyle w:val="2"/>
        <w:tabs>
          <w:tab w:val="left" w:pos="284"/>
        </w:tabs>
        <w:spacing w:befor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>«Судебн</w:t>
      </w:r>
      <w:r w:rsidR="008B4895">
        <w:rPr>
          <w:b/>
          <w:sz w:val="24"/>
          <w:szCs w:val="24"/>
          <w:lang w:val="ru-RU"/>
        </w:rPr>
        <w:t>ая</w:t>
      </w:r>
      <w:r w:rsidRPr="002954E1">
        <w:rPr>
          <w:b/>
          <w:sz w:val="24"/>
          <w:szCs w:val="24"/>
          <w:lang w:val="ru-RU"/>
        </w:rPr>
        <w:t xml:space="preserve"> эксперт</w:t>
      </w:r>
      <w:r w:rsidR="008B4895">
        <w:rPr>
          <w:b/>
          <w:sz w:val="24"/>
          <w:szCs w:val="24"/>
          <w:lang w:val="ru-RU"/>
        </w:rPr>
        <w:t>иза</w:t>
      </w:r>
      <w:r w:rsidRPr="002954E1">
        <w:rPr>
          <w:b/>
          <w:sz w:val="24"/>
          <w:szCs w:val="24"/>
          <w:lang w:val="ru-RU"/>
        </w:rPr>
        <w:t>»</w:t>
      </w:r>
      <w:r w:rsidR="007171E2">
        <w:rPr>
          <w:b/>
          <w:sz w:val="24"/>
          <w:szCs w:val="24"/>
          <w:lang w:val="ru-RU"/>
        </w:rPr>
        <w:t xml:space="preserve"> </w:t>
      </w:r>
    </w:p>
    <w:p w:rsidR="00743398" w:rsidRPr="002954E1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Основы судебной экспертизы: с </w:t>
      </w:r>
      <w:r w:rsidR="000B6538">
        <w:rPr>
          <w:sz w:val="24"/>
          <w:szCs w:val="24"/>
          <w:lang w:val="ru-RU"/>
        </w:rPr>
        <w:t>24</w:t>
      </w:r>
      <w:r w:rsidR="00BA46CD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февраля по 6</w:t>
      </w:r>
      <w:r w:rsidR="001968D5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марта</w:t>
      </w:r>
      <w:r w:rsidR="00056CCE">
        <w:rPr>
          <w:sz w:val="24"/>
          <w:szCs w:val="24"/>
          <w:lang w:val="ru-RU"/>
        </w:rPr>
        <w:t xml:space="preserve"> </w:t>
      </w:r>
      <w:r w:rsidRPr="002954E1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</w:p>
    <w:p w:rsidR="00743398" w:rsidRPr="002954E1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Теоретические основы СЭ: </w:t>
      </w:r>
      <w:r>
        <w:rPr>
          <w:sz w:val="24"/>
          <w:szCs w:val="24"/>
          <w:lang w:val="ru-RU"/>
        </w:rPr>
        <w:t xml:space="preserve">с </w:t>
      </w:r>
      <w:r w:rsidR="000C06C9">
        <w:rPr>
          <w:sz w:val="24"/>
          <w:szCs w:val="24"/>
          <w:lang w:val="ru-RU"/>
        </w:rPr>
        <w:t>10</w:t>
      </w:r>
      <w:r w:rsidR="0039054A">
        <w:rPr>
          <w:sz w:val="24"/>
          <w:szCs w:val="24"/>
          <w:lang w:val="ru-RU"/>
        </w:rPr>
        <w:t xml:space="preserve"> </w:t>
      </w:r>
      <w:r w:rsidR="000C06C9">
        <w:rPr>
          <w:sz w:val="24"/>
          <w:szCs w:val="24"/>
          <w:lang w:val="ru-RU"/>
        </w:rPr>
        <w:t>марта</w:t>
      </w:r>
      <w:r w:rsidR="004E6442">
        <w:rPr>
          <w:sz w:val="24"/>
          <w:szCs w:val="24"/>
          <w:lang w:val="ru-RU"/>
        </w:rPr>
        <w:t xml:space="preserve"> по </w:t>
      </w:r>
      <w:r w:rsidR="00FA643F">
        <w:rPr>
          <w:sz w:val="24"/>
          <w:szCs w:val="24"/>
          <w:lang w:val="ru-RU"/>
        </w:rPr>
        <w:t>10</w:t>
      </w:r>
      <w:r w:rsidR="00B4737D">
        <w:rPr>
          <w:sz w:val="24"/>
          <w:szCs w:val="24"/>
          <w:lang w:val="ru-RU"/>
        </w:rPr>
        <w:t xml:space="preserve"> </w:t>
      </w:r>
      <w:r w:rsidR="00056CCE">
        <w:rPr>
          <w:sz w:val="24"/>
          <w:szCs w:val="24"/>
          <w:lang w:val="ru-RU"/>
        </w:rPr>
        <w:t>апреля</w:t>
      </w:r>
      <w:r w:rsidRPr="002954E1">
        <w:rPr>
          <w:sz w:val="24"/>
          <w:szCs w:val="24"/>
          <w:lang w:val="ru-RU"/>
        </w:rPr>
        <w:t xml:space="preserve"> </w:t>
      </w:r>
      <w:r w:rsidR="00FA643F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</w:p>
    <w:p w:rsidR="00743398" w:rsidRPr="002954E1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Практика СЭ: </w:t>
      </w:r>
      <w:r>
        <w:rPr>
          <w:sz w:val="24"/>
          <w:szCs w:val="24"/>
          <w:lang w:val="ru-RU"/>
        </w:rPr>
        <w:t xml:space="preserve">с </w:t>
      </w:r>
      <w:r w:rsidR="00FA643F">
        <w:rPr>
          <w:sz w:val="24"/>
          <w:szCs w:val="24"/>
          <w:lang w:val="ru-RU"/>
        </w:rPr>
        <w:t>20</w:t>
      </w:r>
      <w:r w:rsidR="0039054A">
        <w:rPr>
          <w:sz w:val="24"/>
          <w:szCs w:val="24"/>
          <w:lang w:val="ru-RU"/>
        </w:rPr>
        <w:t xml:space="preserve"> </w:t>
      </w:r>
      <w:r w:rsidR="00056CCE">
        <w:rPr>
          <w:sz w:val="24"/>
          <w:szCs w:val="24"/>
          <w:lang w:val="ru-RU"/>
        </w:rPr>
        <w:t>апреля</w:t>
      </w:r>
      <w:r w:rsidR="004E6442">
        <w:rPr>
          <w:sz w:val="24"/>
          <w:szCs w:val="24"/>
          <w:lang w:val="ru-RU"/>
        </w:rPr>
        <w:t xml:space="preserve"> по </w:t>
      </w:r>
      <w:r w:rsidR="00756E7E">
        <w:rPr>
          <w:sz w:val="24"/>
          <w:szCs w:val="24"/>
          <w:lang w:val="ru-RU"/>
        </w:rPr>
        <w:t>20</w:t>
      </w:r>
      <w:r w:rsidR="0039054A">
        <w:rPr>
          <w:sz w:val="24"/>
          <w:szCs w:val="24"/>
          <w:lang w:val="ru-RU"/>
        </w:rPr>
        <w:t xml:space="preserve"> </w:t>
      </w:r>
      <w:r w:rsidR="00056CCE">
        <w:rPr>
          <w:sz w:val="24"/>
          <w:szCs w:val="24"/>
          <w:lang w:val="ru-RU"/>
        </w:rPr>
        <w:t>мая</w:t>
      </w:r>
      <w:r w:rsidRPr="002954E1">
        <w:rPr>
          <w:sz w:val="24"/>
          <w:szCs w:val="24"/>
          <w:lang w:val="ru-RU"/>
        </w:rPr>
        <w:t xml:space="preserve"> </w:t>
      </w:r>
      <w:r w:rsidR="00FA643F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</w:p>
    <w:p w:rsidR="00743398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sz w:val="24"/>
          <w:szCs w:val="24"/>
          <w:lang w:val="ru-RU"/>
        </w:rPr>
        <w:t xml:space="preserve">Защита итоговой аттестационной работы: </w:t>
      </w:r>
      <w:r w:rsidR="00FA643F">
        <w:rPr>
          <w:sz w:val="24"/>
          <w:szCs w:val="24"/>
          <w:lang w:val="ru-RU"/>
        </w:rPr>
        <w:t>28</w:t>
      </w:r>
      <w:r w:rsidR="0039054A">
        <w:rPr>
          <w:sz w:val="24"/>
          <w:szCs w:val="24"/>
          <w:lang w:val="ru-RU"/>
        </w:rPr>
        <w:t xml:space="preserve"> </w:t>
      </w:r>
      <w:r w:rsidR="00056CCE">
        <w:rPr>
          <w:sz w:val="24"/>
          <w:szCs w:val="24"/>
          <w:lang w:val="ru-RU"/>
        </w:rPr>
        <w:t>мая</w:t>
      </w:r>
      <w:r w:rsidR="0039054A">
        <w:rPr>
          <w:sz w:val="24"/>
          <w:szCs w:val="24"/>
          <w:lang w:val="ru-RU"/>
        </w:rPr>
        <w:t xml:space="preserve"> </w:t>
      </w:r>
      <w:r w:rsidR="00FA643F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  <w:r>
        <w:rPr>
          <w:sz w:val="24"/>
          <w:szCs w:val="24"/>
          <w:lang w:val="ru-RU"/>
        </w:rPr>
        <w:t xml:space="preserve"> </w:t>
      </w:r>
    </w:p>
    <w:p w:rsidR="00151769" w:rsidRPr="007171E2" w:rsidRDefault="007171E2" w:rsidP="007171E2">
      <w:pPr>
        <w:spacing w:after="0"/>
        <w:rPr>
          <w:b/>
          <w:sz w:val="24"/>
          <w:szCs w:val="24"/>
          <w:lang w:val="ru-RU"/>
        </w:rPr>
      </w:pPr>
      <w:r w:rsidRPr="007171E2">
        <w:rPr>
          <w:b/>
          <w:color w:val="C00000"/>
          <w:sz w:val="24"/>
          <w:szCs w:val="24"/>
          <w:lang w:val="ru-RU"/>
        </w:rPr>
        <w:t xml:space="preserve">+ </w:t>
      </w:r>
      <w:r w:rsidRPr="007171E2">
        <w:rPr>
          <w:b/>
          <w:i/>
          <w:color w:val="C00000"/>
          <w:sz w:val="24"/>
          <w:szCs w:val="24"/>
          <w:lang w:val="ru-RU"/>
        </w:rPr>
        <w:t>СЕРТИФИКАЦИЯ СУДЕБНЫХ ЭКСПЕРТОВ</w:t>
      </w:r>
    </w:p>
    <w:p w:rsidR="00280FD5" w:rsidRPr="002954E1" w:rsidRDefault="00280FD5" w:rsidP="007171E2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Стоимость:</w:t>
      </w:r>
      <w:r w:rsidRPr="002954E1">
        <w:rPr>
          <w:sz w:val="24"/>
          <w:szCs w:val="24"/>
          <w:lang w:val="ru-RU"/>
        </w:rPr>
        <w:t xml:space="preserve"> 4</w:t>
      </w:r>
      <w:r w:rsidR="008B4895">
        <w:rPr>
          <w:sz w:val="24"/>
          <w:szCs w:val="24"/>
          <w:lang w:val="ru-RU"/>
        </w:rPr>
        <w:t>0</w:t>
      </w:r>
      <w:r w:rsidRPr="002954E1">
        <w:rPr>
          <w:sz w:val="24"/>
          <w:szCs w:val="24"/>
          <w:lang w:val="ru-RU"/>
        </w:rPr>
        <w:t xml:space="preserve"> 000 рублей</w:t>
      </w:r>
    </w:p>
    <w:p w:rsidR="00280FD5" w:rsidRDefault="00280FD5" w:rsidP="007171E2">
      <w:pPr>
        <w:spacing w:after="0"/>
        <w:rPr>
          <w:sz w:val="22"/>
          <w:szCs w:val="22"/>
          <w:lang w:val="ru-RU"/>
        </w:rPr>
      </w:pPr>
      <w:r w:rsidRPr="002954E1">
        <w:rPr>
          <w:b/>
          <w:i/>
          <w:sz w:val="24"/>
          <w:szCs w:val="24"/>
          <w:lang w:val="ru-RU"/>
        </w:rPr>
        <w:t>Выдаваемый документ:</w:t>
      </w:r>
      <w:r w:rsidRPr="002954E1">
        <w:rPr>
          <w:sz w:val="24"/>
          <w:szCs w:val="24"/>
          <w:lang w:val="ru-RU"/>
        </w:rPr>
        <w:t xml:space="preserve"> Диплом </w:t>
      </w:r>
      <w:r w:rsidRPr="00D403E8">
        <w:rPr>
          <w:sz w:val="22"/>
          <w:szCs w:val="22"/>
          <w:lang w:val="ru-RU"/>
        </w:rPr>
        <w:t>о профессиональной переподготовке</w:t>
      </w:r>
    </w:p>
    <w:p w:rsidR="004572DB" w:rsidRDefault="004572DB" w:rsidP="007171E2">
      <w:pPr>
        <w:spacing w:after="0"/>
        <w:rPr>
          <w:sz w:val="24"/>
          <w:szCs w:val="24"/>
          <w:lang w:val="ru-RU"/>
        </w:rPr>
      </w:pPr>
    </w:p>
    <w:p w:rsidR="00517587" w:rsidRPr="002954E1" w:rsidRDefault="00517587" w:rsidP="007171E2">
      <w:pPr>
        <w:spacing w:after="0"/>
        <w:rPr>
          <w:sz w:val="24"/>
          <w:szCs w:val="24"/>
          <w:lang w:val="ru-RU"/>
        </w:rPr>
      </w:pPr>
    </w:p>
    <w:p w:rsidR="00280FD5" w:rsidRPr="002954E1" w:rsidRDefault="00280FD5" w:rsidP="007171E2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lastRenderedPageBreak/>
        <w:t xml:space="preserve">Программа повышения квалификации </w:t>
      </w:r>
    </w:p>
    <w:p w:rsidR="00280FD5" w:rsidRPr="002954E1" w:rsidRDefault="00280FD5" w:rsidP="007171E2">
      <w:pPr>
        <w:pStyle w:val="2"/>
        <w:tabs>
          <w:tab w:val="left" w:pos="284"/>
        </w:tabs>
        <w:spacing w:befor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>«Судебн</w:t>
      </w:r>
      <w:r w:rsidR="008B4895">
        <w:rPr>
          <w:b/>
          <w:sz w:val="24"/>
          <w:szCs w:val="24"/>
          <w:lang w:val="ru-RU"/>
        </w:rPr>
        <w:t>ая</w:t>
      </w:r>
      <w:r w:rsidRPr="002954E1">
        <w:rPr>
          <w:b/>
          <w:sz w:val="24"/>
          <w:szCs w:val="24"/>
          <w:lang w:val="ru-RU"/>
        </w:rPr>
        <w:t xml:space="preserve"> эксперт</w:t>
      </w:r>
      <w:r w:rsidR="008B4895">
        <w:rPr>
          <w:b/>
          <w:sz w:val="24"/>
          <w:szCs w:val="24"/>
          <w:lang w:val="ru-RU"/>
        </w:rPr>
        <w:t>иза</w:t>
      </w:r>
      <w:r w:rsidRPr="002954E1">
        <w:rPr>
          <w:b/>
          <w:sz w:val="24"/>
          <w:szCs w:val="24"/>
          <w:lang w:val="ru-RU"/>
        </w:rPr>
        <w:t>»</w:t>
      </w:r>
    </w:p>
    <w:p w:rsidR="00743398" w:rsidRPr="002954E1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Даты:</w:t>
      </w:r>
      <w:r w:rsidRPr="002954E1">
        <w:rPr>
          <w:sz w:val="24"/>
          <w:szCs w:val="24"/>
          <w:lang w:val="ru-RU"/>
        </w:rPr>
        <w:t xml:space="preserve"> </w:t>
      </w:r>
      <w:r w:rsidR="004E6442" w:rsidRPr="002954E1">
        <w:rPr>
          <w:sz w:val="24"/>
          <w:szCs w:val="24"/>
          <w:lang w:val="ru-RU"/>
        </w:rPr>
        <w:t xml:space="preserve">с </w:t>
      </w:r>
      <w:r w:rsidR="00A55BA7">
        <w:rPr>
          <w:sz w:val="24"/>
          <w:szCs w:val="24"/>
          <w:lang w:val="ru-RU"/>
        </w:rPr>
        <w:t>10 марта</w:t>
      </w:r>
      <w:r w:rsidR="00056CCE">
        <w:rPr>
          <w:sz w:val="24"/>
          <w:szCs w:val="24"/>
          <w:lang w:val="ru-RU"/>
        </w:rPr>
        <w:t xml:space="preserve"> по 10</w:t>
      </w:r>
      <w:r w:rsidR="00FC1B29">
        <w:rPr>
          <w:sz w:val="24"/>
          <w:szCs w:val="24"/>
          <w:lang w:val="ru-RU"/>
        </w:rPr>
        <w:t xml:space="preserve"> апреля</w:t>
      </w:r>
      <w:r w:rsidR="004E6442" w:rsidRPr="002954E1">
        <w:rPr>
          <w:sz w:val="24"/>
          <w:szCs w:val="24"/>
          <w:lang w:val="ru-RU"/>
        </w:rPr>
        <w:t xml:space="preserve"> </w:t>
      </w:r>
      <w:r w:rsidR="00FA643F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</w:p>
    <w:p w:rsidR="00743398" w:rsidRDefault="00743398" w:rsidP="00743398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Стоимость:</w:t>
      </w:r>
      <w:r w:rsidR="000824A2">
        <w:rPr>
          <w:sz w:val="24"/>
          <w:szCs w:val="24"/>
          <w:lang w:val="ru-RU"/>
        </w:rPr>
        <w:t xml:space="preserve"> 2</w:t>
      </w:r>
      <w:r>
        <w:rPr>
          <w:sz w:val="24"/>
          <w:szCs w:val="24"/>
          <w:lang w:val="ru-RU"/>
        </w:rPr>
        <w:t>0</w:t>
      </w:r>
      <w:r w:rsidRPr="002954E1">
        <w:rPr>
          <w:sz w:val="24"/>
          <w:szCs w:val="24"/>
          <w:lang w:val="ru-RU"/>
        </w:rPr>
        <w:t xml:space="preserve"> 000 рублей</w:t>
      </w:r>
    </w:p>
    <w:p w:rsidR="00280FD5" w:rsidRDefault="00280FD5" w:rsidP="007171E2">
      <w:pPr>
        <w:spacing w:after="0"/>
        <w:rPr>
          <w:sz w:val="22"/>
          <w:szCs w:val="22"/>
          <w:lang w:val="ru-RU"/>
        </w:rPr>
      </w:pPr>
      <w:r w:rsidRPr="002954E1">
        <w:rPr>
          <w:b/>
          <w:i/>
          <w:sz w:val="24"/>
          <w:szCs w:val="24"/>
          <w:lang w:val="ru-RU"/>
        </w:rPr>
        <w:t>Выдаваемый документ:</w:t>
      </w:r>
      <w:r w:rsidRPr="002954E1">
        <w:rPr>
          <w:sz w:val="24"/>
          <w:szCs w:val="24"/>
          <w:lang w:val="ru-RU"/>
        </w:rPr>
        <w:t xml:space="preserve"> </w:t>
      </w:r>
      <w:r w:rsidR="0095354B" w:rsidRPr="002954E1">
        <w:rPr>
          <w:sz w:val="24"/>
          <w:szCs w:val="24"/>
          <w:lang w:val="ru-RU"/>
        </w:rPr>
        <w:t xml:space="preserve">Удостоверение </w:t>
      </w:r>
      <w:r w:rsidR="0095354B" w:rsidRPr="00D403E8">
        <w:rPr>
          <w:sz w:val="22"/>
          <w:szCs w:val="22"/>
          <w:lang w:val="ru-RU"/>
        </w:rPr>
        <w:t>о повышении квалификации</w:t>
      </w:r>
    </w:p>
    <w:p w:rsidR="007171E2" w:rsidRDefault="007171E2" w:rsidP="007171E2">
      <w:pPr>
        <w:spacing w:after="0"/>
        <w:rPr>
          <w:b/>
          <w:i/>
          <w:color w:val="C00000"/>
          <w:sz w:val="24"/>
          <w:szCs w:val="24"/>
          <w:lang w:val="ru-RU"/>
        </w:rPr>
      </w:pPr>
      <w:r w:rsidRPr="007171E2">
        <w:rPr>
          <w:b/>
          <w:color w:val="C00000"/>
          <w:sz w:val="24"/>
          <w:szCs w:val="24"/>
          <w:lang w:val="ru-RU"/>
        </w:rPr>
        <w:t xml:space="preserve">+ </w:t>
      </w:r>
      <w:r w:rsidRPr="007171E2">
        <w:rPr>
          <w:b/>
          <w:i/>
          <w:color w:val="C00000"/>
          <w:sz w:val="24"/>
          <w:szCs w:val="24"/>
          <w:lang w:val="ru-RU"/>
        </w:rPr>
        <w:t>СЕРТИФИКАЦИЯ СУДЕБНЫХ ЭКСПЕРТОВ</w:t>
      </w:r>
    </w:p>
    <w:p w:rsidR="002119F9" w:rsidRPr="002954E1" w:rsidRDefault="002119F9" w:rsidP="002119F9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 xml:space="preserve">Программа повышения квалификации </w:t>
      </w:r>
      <w:r>
        <w:rPr>
          <w:b/>
          <w:sz w:val="24"/>
          <w:szCs w:val="24"/>
          <w:lang w:val="ru-RU"/>
        </w:rPr>
        <w:t>адвокатов</w:t>
      </w:r>
    </w:p>
    <w:p w:rsidR="002119F9" w:rsidRPr="002954E1" w:rsidRDefault="002119F9" w:rsidP="002119F9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Даты:</w:t>
      </w:r>
      <w:r w:rsidRPr="002954E1">
        <w:rPr>
          <w:sz w:val="24"/>
          <w:szCs w:val="24"/>
          <w:lang w:val="ru-RU"/>
        </w:rPr>
        <w:t xml:space="preserve"> </w:t>
      </w:r>
      <w:r w:rsidR="00056CCE">
        <w:rPr>
          <w:sz w:val="24"/>
          <w:szCs w:val="24"/>
          <w:lang w:val="ru-RU"/>
        </w:rPr>
        <w:t>7 по 14</w:t>
      </w:r>
      <w:r w:rsidR="004E6442">
        <w:rPr>
          <w:sz w:val="24"/>
          <w:szCs w:val="24"/>
          <w:lang w:val="ru-RU"/>
        </w:rPr>
        <w:t xml:space="preserve"> </w:t>
      </w:r>
      <w:r w:rsidR="00075041">
        <w:rPr>
          <w:sz w:val="24"/>
          <w:szCs w:val="24"/>
          <w:lang w:val="ru-RU"/>
        </w:rPr>
        <w:t xml:space="preserve">апреля </w:t>
      </w:r>
      <w:r w:rsidR="00FA643F">
        <w:rPr>
          <w:sz w:val="24"/>
          <w:szCs w:val="24"/>
          <w:lang w:val="ru-RU"/>
        </w:rPr>
        <w:t>2026</w:t>
      </w:r>
      <w:r w:rsidR="008B75F5">
        <w:rPr>
          <w:sz w:val="24"/>
          <w:szCs w:val="24"/>
          <w:lang w:val="ru-RU"/>
        </w:rPr>
        <w:t xml:space="preserve"> года</w:t>
      </w:r>
    </w:p>
    <w:p w:rsidR="002119F9" w:rsidRDefault="002119F9" w:rsidP="002119F9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Стоимость:</w:t>
      </w:r>
      <w:r w:rsidRPr="002954E1">
        <w:rPr>
          <w:sz w:val="24"/>
          <w:szCs w:val="24"/>
          <w:lang w:val="ru-RU"/>
        </w:rPr>
        <w:t xml:space="preserve"> </w:t>
      </w:r>
      <w:r w:rsidR="00075041">
        <w:rPr>
          <w:sz w:val="24"/>
          <w:szCs w:val="24"/>
          <w:lang w:val="ru-RU"/>
        </w:rPr>
        <w:t>7</w:t>
      </w:r>
      <w:r w:rsidR="00056CCE">
        <w:rPr>
          <w:sz w:val="24"/>
          <w:szCs w:val="24"/>
          <w:lang w:val="ru-RU"/>
        </w:rPr>
        <w:t xml:space="preserve"> 5</w:t>
      </w:r>
      <w:r>
        <w:rPr>
          <w:sz w:val="24"/>
          <w:szCs w:val="24"/>
          <w:lang w:val="ru-RU"/>
        </w:rPr>
        <w:t>00</w:t>
      </w:r>
      <w:r w:rsidRPr="002954E1">
        <w:rPr>
          <w:sz w:val="24"/>
          <w:szCs w:val="24"/>
          <w:lang w:val="ru-RU"/>
        </w:rPr>
        <w:t xml:space="preserve"> рублей</w:t>
      </w:r>
    </w:p>
    <w:p w:rsidR="002119F9" w:rsidRDefault="002119F9" w:rsidP="002119F9">
      <w:pPr>
        <w:spacing w:after="0"/>
        <w:rPr>
          <w:sz w:val="22"/>
          <w:szCs w:val="22"/>
          <w:lang w:val="ru-RU"/>
        </w:rPr>
      </w:pPr>
      <w:r w:rsidRPr="002954E1">
        <w:rPr>
          <w:b/>
          <w:i/>
          <w:sz w:val="24"/>
          <w:szCs w:val="24"/>
          <w:lang w:val="ru-RU"/>
        </w:rPr>
        <w:t>Выдаваемый документ:</w:t>
      </w:r>
      <w:r w:rsidRPr="002954E1">
        <w:rPr>
          <w:sz w:val="24"/>
          <w:szCs w:val="24"/>
          <w:lang w:val="ru-RU"/>
        </w:rPr>
        <w:t xml:space="preserve"> Удостоверение </w:t>
      </w:r>
      <w:r w:rsidRPr="00D403E8">
        <w:rPr>
          <w:sz w:val="22"/>
          <w:szCs w:val="22"/>
          <w:lang w:val="ru-RU"/>
        </w:rPr>
        <w:t>о повышении квалификации</w:t>
      </w:r>
    </w:p>
    <w:p w:rsidR="00741F6B" w:rsidRPr="002954E1" w:rsidRDefault="00741F6B" w:rsidP="007171E2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 xml:space="preserve">Программа профессиональной переподготовки </w:t>
      </w:r>
    </w:p>
    <w:p w:rsidR="00741F6B" w:rsidRPr="002954E1" w:rsidRDefault="00741F6B" w:rsidP="007171E2">
      <w:pPr>
        <w:pStyle w:val="2"/>
        <w:tabs>
          <w:tab w:val="left" w:pos="284"/>
        </w:tabs>
        <w:spacing w:before="0"/>
        <w:rPr>
          <w:b/>
          <w:sz w:val="24"/>
          <w:szCs w:val="24"/>
          <w:lang w:val="ru-RU"/>
        </w:rPr>
      </w:pPr>
      <w:r w:rsidRPr="002954E1">
        <w:rPr>
          <w:b/>
          <w:sz w:val="24"/>
          <w:szCs w:val="24"/>
          <w:lang w:val="ru-RU"/>
        </w:rPr>
        <w:t xml:space="preserve">«Независимая </w:t>
      </w:r>
      <w:r w:rsidR="008B4895">
        <w:rPr>
          <w:b/>
          <w:sz w:val="24"/>
          <w:szCs w:val="24"/>
          <w:lang w:val="ru-RU"/>
        </w:rPr>
        <w:t xml:space="preserve">техническая </w:t>
      </w:r>
      <w:r w:rsidRPr="002954E1">
        <w:rPr>
          <w:b/>
          <w:sz w:val="24"/>
          <w:szCs w:val="24"/>
          <w:lang w:val="ru-RU"/>
        </w:rPr>
        <w:t>экспертиза транспортных средств»</w:t>
      </w:r>
    </w:p>
    <w:p w:rsidR="00741F6B" w:rsidRPr="002954E1" w:rsidRDefault="00741F6B" w:rsidP="007171E2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Даты:</w:t>
      </w:r>
      <w:r w:rsidRPr="002954E1">
        <w:rPr>
          <w:sz w:val="24"/>
          <w:szCs w:val="24"/>
          <w:lang w:val="ru-RU"/>
        </w:rPr>
        <w:t xml:space="preserve"> </w:t>
      </w:r>
      <w:r w:rsidR="00056CCE">
        <w:rPr>
          <w:sz w:val="24"/>
          <w:szCs w:val="24"/>
          <w:u w:val="single"/>
          <w:lang w:val="ru-RU"/>
        </w:rPr>
        <w:t>25</w:t>
      </w:r>
      <w:r w:rsidR="004E6442">
        <w:rPr>
          <w:sz w:val="24"/>
          <w:szCs w:val="24"/>
          <w:u w:val="single"/>
          <w:lang w:val="ru-RU"/>
        </w:rPr>
        <w:t xml:space="preserve"> </w:t>
      </w:r>
      <w:r w:rsidR="00056CCE">
        <w:rPr>
          <w:sz w:val="24"/>
          <w:szCs w:val="24"/>
          <w:u w:val="single"/>
          <w:lang w:val="ru-RU"/>
        </w:rPr>
        <w:t>марта</w:t>
      </w:r>
      <w:r w:rsidR="004E6442">
        <w:rPr>
          <w:sz w:val="24"/>
          <w:szCs w:val="24"/>
          <w:u w:val="single"/>
          <w:lang w:val="ru-RU"/>
        </w:rPr>
        <w:t xml:space="preserve"> по </w:t>
      </w:r>
      <w:r w:rsidR="001F5860">
        <w:rPr>
          <w:sz w:val="24"/>
          <w:szCs w:val="24"/>
          <w:u w:val="single"/>
          <w:lang w:val="ru-RU"/>
        </w:rPr>
        <w:t>20</w:t>
      </w:r>
      <w:r w:rsidR="004E6442">
        <w:rPr>
          <w:sz w:val="24"/>
          <w:szCs w:val="24"/>
          <w:u w:val="single"/>
          <w:lang w:val="ru-RU"/>
        </w:rPr>
        <w:t xml:space="preserve"> мая</w:t>
      </w:r>
      <w:r w:rsidR="00FA643F">
        <w:rPr>
          <w:sz w:val="24"/>
          <w:szCs w:val="24"/>
          <w:u w:val="single"/>
          <w:lang w:val="ru-RU"/>
        </w:rPr>
        <w:t xml:space="preserve"> 2026</w:t>
      </w:r>
    </w:p>
    <w:p w:rsidR="00741F6B" w:rsidRPr="002954E1" w:rsidRDefault="00741F6B" w:rsidP="007171E2">
      <w:pPr>
        <w:spacing w:after="0"/>
        <w:rPr>
          <w:sz w:val="24"/>
          <w:szCs w:val="24"/>
          <w:lang w:val="ru-RU"/>
        </w:rPr>
      </w:pPr>
      <w:r w:rsidRPr="002954E1">
        <w:rPr>
          <w:b/>
          <w:i/>
          <w:sz w:val="24"/>
          <w:szCs w:val="24"/>
          <w:lang w:val="ru-RU"/>
        </w:rPr>
        <w:t>Стоимость:</w:t>
      </w:r>
      <w:r w:rsidR="00056CCE">
        <w:rPr>
          <w:sz w:val="24"/>
          <w:szCs w:val="24"/>
          <w:lang w:val="ru-RU"/>
        </w:rPr>
        <w:t xml:space="preserve"> 3</w:t>
      </w:r>
      <w:r w:rsidR="00DF1A4C">
        <w:rPr>
          <w:sz w:val="24"/>
          <w:szCs w:val="24"/>
          <w:lang w:val="ru-RU"/>
        </w:rPr>
        <w:t>0</w:t>
      </w:r>
      <w:r w:rsidRPr="002954E1">
        <w:rPr>
          <w:sz w:val="24"/>
          <w:szCs w:val="24"/>
          <w:lang w:val="ru-RU"/>
        </w:rPr>
        <w:t> 000 рублей</w:t>
      </w:r>
    </w:p>
    <w:p w:rsidR="007C7345" w:rsidRDefault="00741F6B" w:rsidP="007171E2">
      <w:pPr>
        <w:spacing w:after="0"/>
        <w:rPr>
          <w:sz w:val="22"/>
          <w:szCs w:val="22"/>
          <w:lang w:val="ru-RU"/>
        </w:rPr>
      </w:pPr>
      <w:r w:rsidRPr="002954E1">
        <w:rPr>
          <w:b/>
          <w:i/>
          <w:sz w:val="24"/>
          <w:szCs w:val="24"/>
          <w:lang w:val="ru-RU"/>
        </w:rPr>
        <w:t>Выдаваемый документ:</w:t>
      </w:r>
      <w:r w:rsidRPr="002954E1">
        <w:rPr>
          <w:sz w:val="24"/>
          <w:szCs w:val="24"/>
          <w:lang w:val="ru-RU"/>
        </w:rPr>
        <w:t xml:space="preserve"> Диплом </w:t>
      </w:r>
      <w:r w:rsidRPr="00D403E8">
        <w:rPr>
          <w:sz w:val="22"/>
          <w:szCs w:val="22"/>
          <w:lang w:val="ru-RU"/>
        </w:rPr>
        <w:t>о профессиональной переподготовке</w:t>
      </w:r>
    </w:p>
    <w:p w:rsidR="007C7345" w:rsidRPr="007171E2" w:rsidRDefault="007C7345" w:rsidP="007C7345">
      <w:pPr>
        <w:spacing w:after="0"/>
        <w:rPr>
          <w:sz w:val="22"/>
          <w:szCs w:val="22"/>
          <w:lang w:val="ru-RU"/>
        </w:rPr>
      </w:pPr>
    </w:p>
    <w:sectPr w:rsidR="007C7345" w:rsidRPr="007171E2" w:rsidSect="002119F9">
      <w:pgSz w:w="12240" w:h="15840"/>
      <w:pgMar w:top="426" w:right="567" w:bottom="426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15" w:rsidRDefault="00261A15" w:rsidP="00261A15">
      <w:pPr>
        <w:spacing w:after="0" w:line="240" w:lineRule="auto"/>
      </w:pPr>
      <w:r>
        <w:separator/>
      </w:r>
    </w:p>
  </w:endnote>
  <w:endnote w:type="continuationSeparator" w:id="0">
    <w:p w:rsidR="00261A15" w:rsidRDefault="00261A15" w:rsidP="0026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15" w:rsidRDefault="00261A15" w:rsidP="00261A15">
      <w:pPr>
        <w:spacing w:after="0" w:line="240" w:lineRule="auto"/>
      </w:pPr>
      <w:r>
        <w:separator/>
      </w:r>
    </w:p>
  </w:footnote>
  <w:footnote w:type="continuationSeparator" w:id="0">
    <w:p w:rsidR="00261A15" w:rsidRDefault="00261A15" w:rsidP="0026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187C"/>
    <w:multiLevelType w:val="hybridMultilevel"/>
    <w:tmpl w:val="EBD4D6E0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769B"/>
    <w:multiLevelType w:val="hybridMultilevel"/>
    <w:tmpl w:val="EBD4D6E0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91A61"/>
    <w:multiLevelType w:val="hybridMultilevel"/>
    <w:tmpl w:val="EBD4D6E0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03" w:hanging="360"/>
      </w:pPr>
    </w:lvl>
    <w:lvl w:ilvl="2" w:tplc="0419001B" w:tentative="1">
      <w:start w:val="1"/>
      <w:numFmt w:val="lowerRoman"/>
      <w:lvlText w:val="%3."/>
      <w:lvlJc w:val="right"/>
      <w:pPr>
        <w:ind w:left="317" w:hanging="180"/>
      </w:pPr>
    </w:lvl>
    <w:lvl w:ilvl="3" w:tplc="0419000F" w:tentative="1">
      <w:start w:val="1"/>
      <w:numFmt w:val="decimal"/>
      <w:lvlText w:val="%4."/>
      <w:lvlJc w:val="left"/>
      <w:pPr>
        <w:ind w:left="1037" w:hanging="360"/>
      </w:pPr>
    </w:lvl>
    <w:lvl w:ilvl="4" w:tplc="04190019" w:tentative="1">
      <w:start w:val="1"/>
      <w:numFmt w:val="lowerLetter"/>
      <w:lvlText w:val="%5."/>
      <w:lvlJc w:val="left"/>
      <w:pPr>
        <w:ind w:left="1757" w:hanging="360"/>
      </w:pPr>
    </w:lvl>
    <w:lvl w:ilvl="5" w:tplc="0419001B" w:tentative="1">
      <w:start w:val="1"/>
      <w:numFmt w:val="lowerRoman"/>
      <w:lvlText w:val="%6."/>
      <w:lvlJc w:val="right"/>
      <w:pPr>
        <w:ind w:left="2477" w:hanging="180"/>
      </w:pPr>
    </w:lvl>
    <w:lvl w:ilvl="6" w:tplc="0419000F" w:tentative="1">
      <w:start w:val="1"/>
      <w:numFmt w:val="decimal"/>
      <w:lvlText w:val="%7."/>
      <w:lvlJc w:val="left"/>
      <w:pPr>
        <w:ind w:left="3197" w:hanging="360"/>
      </w:pPr>
    </w:lvl>
    <w:lvl w:ilvl="7" w:tplc="04190019" w:tentative="1">
      <w:start w:val="1"/>
      <w:numFmt w:val="lowerLetter"/>
      <w:lvlText w:val="%8."/>
      <w:lvlJc w:val="left"/>
      <w:pPr>
        <w:ind w:left="3917" w:hanging="360"/>
      </w:pPr>
    </w:lvl>
    <w:lvl w:ilvl="8" w:tplc="0419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5B9414E7"/>
    <w:multiLevelType w:val="hybridMultilevel"/>
    <w:tmpl w:val="EBD4D6E0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C3CA9"/>
    <w:multiLevelType w:val="hybridMultilevel"/>
    <w:tmpl w:val="B8400186"/>
    <w:lvl w:ilvl="0" w:tplc="46189A16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932AF"/>
    <w:multiLevelType w:val="hybridMultilevel"/>
    <w:tmpl w:val="EBD4D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03" w:hanging="360"/>
      </w:pPr>
    </w:lvl>
    <w:lvl w:ilvl="2" w:tplc="0419001B" w:tentative="1">
      <w:start w:val="1"/>
      <w:numFmt w:val="lowerRoman"/>
      <w:lvlText w:val="%3."/>
      <w:lvlJc w:val="right"/>
      <w:pPr>
        <w:ind w:left="317" w:hanging="180"/>
      </w:pPr>
    </w:lvl>
    <w:lvl w:ilvl="3" w:tplc="0419000F" w:tentative="1">
      <w:start w:val="1"/>
      <w:numFmt w:val="decimal"/>
      <w:lvlText w:val="%4."/>
      <w:lvlJc w:val="left"/>
      <w:pPr>
        <w:ind w:left="1037" w:hanging="360"/>
      </w:pPr>
    </w:lvl>
    <w:lvl w:ilvl="4" w:tplc="04190019" w:tentative="1">
      <w:start w:val="1"/>
      <w:numFmt w:val="lowerLetter"/>
      <w:lvlText w:val="%5."/>
      <w:lvlJc w:val="left"/>
      <w:pPr>
        <w:ind w:left="1757" w:hanging="360"/>
      </w:pPr>
    </w:lvl>
    <w:lvl w:ilvl="5" w:tplc="0419001B" w:tentative="1">
      <w:start w:val="1"/>
      <w:numFmt w:val="lowerRoman"/>
      <w:lvlText w:val="%6."/>
      <w:lvlJc w:val="right"/>
      <w:pPr>
        <w:ind w:left="2477" w:hanging="180"/>
      </w:pPr>
    </w:lvl>
    <w:lvl w:ilvl="6" w:tplc="0419000F" w:tentative="1">
      <w:start w:val="1"/>
      <w:numFmt w:val="decimal"/>
      <w:lvlText w:val="%7."/>
      <w:lvlJc w:val="left"/>
      <w:pPr>
        <w:ind w:left="3197" w:hanging="360"/>
      </w:pPr>
    </w:lvl>
    <w:lvl w:ilvl="7" w:tplc="04190019" w:tentative="1">
      <w:start w:val="1"/>
      <w:numFmt w:val="lowerLetter"/>
      <w:lvlText w:val="%8."/>
      <w:lvlJc w:val="left"/>
      <w:pPr>
        <w:ind w:left="3917" w:hanging="360"/>
      </w:pPr>
    </w:lvl>
    <w:lvl w:ilvl="8" w:tplc="0419001B" w:tentative="1">
      <w:start w:val="1"/>
      <w:numFmt w:val="lowerRoman"/>
      <w:lvlText w:val="%9."/>
      <w:lvlJc w:val="right"/>
      <w:pPr>
        <w:ind w:left="463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ttachedTemplate r:id="rId1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E2"/>
    <w:rsid w:val="00000BB4"/>
    <w:rsid w:val="00024B22"/>
    <w:rsid w:val="00026C25"/>
    <w:rsid w:val="00056CCE"/>
    <w:rsid w:val="00070E93"/>
    <w:rsid w:val="00075041"/>
    <w:rsid w:val="000824A2"/>
    <w:rsid w:val="0008277B"/>
    <w:rsid w:val="000B6538"/>
    <w:rsid w:val="000C06C9"/>
    <w:rsid w:val="000E3B17"/>
    <w:rsid w:val="000E5678"/>
    <w:rsid w:val="000E6BDD"/>
    <w:rsid w:val="000F0194"/>
    <w:rsid w:val="00150C28"/>
    <w:rsid w:val="00151769"/>
    <w:rsid w:val="00177BBF"/>
    <w:rsid w:val="00192AD1"/>
    <w:rsid w:val="001968D5"/>
    <w:rsid w:val="001D1F3E"/>
    <w:rsid w:val="001E5CFC"/>
    <w:rsid w:val="001F5860"/>
    <w:rsid w:val="002119F9"/>
    <w:rsid w:val="00261A15"/>
    <w:rsid w:val="00280FD5"/>
    <w:rsid w:val="0028678C"/>
    <w:rsid w:val="002954E1"/>
    <w:rsid w:val="002D6CA6"/>
    <w:rsid w:val="00342704"/>
    <w:rsid w:val="00353C57"/>
    <w:rsid w:val="0039054A"/>
    <w:rsid w:val="00393BB6"/>
    <w:rsid w:val="00394F4A"/>
    <w:rsid w:val="003A333B"/>
    <w:rsid w:val="003C5517"/>
    <w:rsid w:val="003E743D"/>
    <w:rsid w:val="00435D6A"/>
    <w:rsid w:val="00443ED7"/>
    <w:rsid w:val="004469A8"/>
    <w:rsid w:val="004572DB"/>
    <w:rsid w:val="00466AC0"/>
    <w:rsid w:val="004B438F"/>
    <w:rsid w:val="004E6442"/>
    <w:rsid w:val="004F1A57"/>
    <w:rsid w:val="00512B34"/>
    <w:rsid w:val="00513FD3"/>
    <w:rsid w:val="00517587"/>
    <w:rsid w:val="00577B5D"/>
    <w:rsid w:val="00582A55"/>
    <w:rsid w:val="005B7DBA"/>
    <w:rsid w:val="005F04AC"/>
    <w:rsid w:val="005F5F75"/>
    <w:rsid w:val="00622975"/>
    <w:rsid w:val="0066524C"/>
    <w:rsid w:val="00683408"/>
    <w:rsid w:val="007171E2"/>
    <w:rsid w:val="00741D13"/>
    <w:rsid w:val="00741F6B"/>
    <w:rsid w:val="00743398"/>
    <w:rsid w:val="00756E7E"/>
    <w:rsid w:val="00770479"/>
    <w:rsid w:val="00780B04"/>
    <w:rsid w:val="0079658B"/>
    <w:rsid w:val="007C7345"/>
    <w:rsid w:val="00801784"/>
    <w:rsid w:val="008415FD"/>
    <w:rsid w:val="008851AA"/>
    <w:rsid w:val="00893B4E"/>
    <w:rsid w:val="008B4895"/>
    <w:rsid w:val="008B75F5"/>
    <w:rsid w:val="00936A8A"/>
    <w:rsid w:val="0095354B"/>
    <w:rsid w:val="00957B07"/>
    <w:rsid w:val="009B1CCB"/>
    <w:rsid w:val="00A115B3"/>
    <w:rsid w:val="00A20F90"/>
    <w:rsid w:val="00A55BA7"/>
    <w:rsid w:val="00A56BA6"/>
    <w:rsid w:val="00A7725B"/>
    <w:rsid w:val="00AA40F4"/>
    <w:rsid w:val="00B04868"/>
    <w:rsid w:val="00B07893"/>
    <w:rsid w:val="00B22B41"/>
    <w:rsid w:val="00B4737D"/>
    <w:rsid w:val="00B51AD7"/>
    <w:rsid w:val="00B737E5"/>
    <w:rsid w:val="00B96A50"/>
    <w:rsid w:val="00BA46CD"/>
    <w:rsid w:val="00BC2093"/>
    <w:rsid w:val="00BC3D74"/>
    <w:rsid w:val="00BF2590"/>
    <w:rsid w:val="00C12BC7"/>
    <w:rsid w:val="00C148CE"/>
    <w:rsid w:val="00C1518E"/>
    <w:rsid w:val="00C37102"/>
    <w:rsid w:val="00C607D6"/>
    <w:rsid w:val="00C963E2"/>
    <w:rsid w:val="00CC51CB"/>
    <w:rsid w:val="00CD2455"/>
    <w:rsid w:val="00CE1AC4"/>
    <w:rsid w:val="00D30B1B"/>
    <w:rsid w:val="00D403E8"/>
    <w:rsid w:val="00D44107"/>
    <w:rsid w:val="00D71DF5"/>
    <w:rsid w:val="00D8465E"/>
    <w:rsid w:val="00D90697"/>
    <w:rsid w:val="00D9589B"/>
    <w:rsid w:val="00DE0586"/>
    <w:rsid w:val="00DF1A4C"/>
    <w:rsid w:val="00E064FC"/>
    <w:rsid w:val="00E14B2C"/>
    <w:rsid w:val="00E25822"/>
    <w:rsid w:val="00E43BCD"/>
    <w:rsid w:val="00E77437"/>
    <w:rsid w:val="00E816AB"/>
    <w:rsid w:val="00EC0B3D"/>
    <w:rsid w:val="00ED6835"/>
    <w:rsid w:val="00EF3115"/>
    <w:rsid w:val="00EF46E0"/>
    <w:rsid w:val="00F331BE"/>
    <w:rsid w:val="00F777E7"/>
    <w:rsid w:val="00F904DA"/>
    <w:rsid w:val="00FA050A"/>
    <w:rsid w:val="00FA643F"/>
    <w:rsid w:val="00FB32AC"/>
    <w:rsid w:val="00FC1B29"/>
    <w:rsid w:val="00F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6CD"/>
  </w:style>
  <w:style w:type="paragraph" w:styleId="1">
    <w:name w:val="heading 1"/>
    <w:basedOn w:val="a"/>
    <w:next w:val="a"/>
    <w:link w:val="10"/>
    <w:uiPriority w:val="9"/>
    <w:qFormat/>
    <w:rsid w:val="002954E1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954E1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2954E1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4E1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4E1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4E1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4E1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4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4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4E1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20">
    <w:name w:val="Заголовок 2 Знак"/>
    <w:basedOn w:val="a0"/>
    <w:link w:val="2"/>
    <w:uiPriority w:val="9"/>
    <w:rsid w:val="002954E1"/>
    <w:rPr>
      <w:caps/>
      <w:spacing w:val="15"/>
      <w:shd w:val="clear" w:color="auto" w:fill="D4EAF3" w:themeFill="accent1" w:themeFillTint="33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30">
    <w:name w:val="Заголовок 3 Знак"/>
    <w:basedOn w:val="a0"/>
    <w:link w:val="3"/>
    <w:uiPriority w:val="9"/>
    <w:rsid w:val="002954E1"/>
    <w:rPr>
      <w:caps/>
      <w:color w:val="1A495C" w:themeColor="accent1" w:themeShade="7F"/>
      <w:spacing w:val="15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41F6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954E1"/>
    <w:rPr>
      <w:caps/>
      <w:color w:val="276E8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954E1"/>
    <w:rPr>
      <w:caps/>
      <w:color w:val="276E8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954E1"/>
    <w:rPr>
      <w:caps/>
      <w:color w:val="276E8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954E1"/>
    <w:rPr>
      <w:caps/>
      <w:color w:val="276E8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954E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954E1"/>
    <w:rPr>
      <w:i/>
      <w:iCs/>
      <w:caps/>
      <w:spacing w:val="10"/>
      <w:sz w:val="18"/>
      <w:szCs w:val="18"/>
    </w:rPr>
  </w:style>
  <w:style w:type="paragraph" w:styleId="af0">
    <w:name w:val="caption"/>
    <w:basedOn w:val="a"/>
    <w:next w:val="a"/>
    <w:uiPriority w:val="35"/>
    <w:semiHidden/>
    <w:unhideWhenUsed/>
    <w:qFormat/>
    <w:rsid w:val="002954E1"/>
    <w:rPr>
      <w:b/>
      <w:bCs/>
      <w:color w:val="276E8B" w:themeColor="accent1" w:themeShade="BF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2954E1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2954E1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2954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4">
    <w:name w:val="Подзаголовок Знак"/>
    <w:basedOn w:val="a0"/>
    <w:link w:val="af3"/>
    <w:uiPriority w:val="11"/>
    <w:rsid w:val="002954E1"/>
    <w:rPr>
      <w:caps/>
      <w:color w:val="595959" w:themeColor="text1" w:themeTint="A6"/>
      <w:spacing w:val="10"/>
      <w:sz w:val="21"/>
      <w:szCs w:val="21"/>
    </w:rPr>
  </w:style>
  <w:style w:type="character" w:styleId="af5">
    <w:name w:val="Strong"/>
    <w:uiPriority w:val="22"/>
    <w:qFormat/>
    <w:rsid w:val="002954E1"/>
    <w:rPr>
      <w:b/>
      <w:bCs/>
    </w:rPr>
  </w:style>
  <w:style w:type="character" w:styleId="af6">
    <w:name w:val="Emphasis"/>
    <w:uiPriority w:val="20"/>
    <w:qFormat/>
    <w:rsid w:val="002954E1"/>
    <w:rPr>
      <w:caps/>
      <w:color w:val="1A495C" w:themeColor="accent1" w:themeShade="7F"/>
      <w:spacing w:val="5"/>
    </w:rPr>
  </w:style>
  <w:style w:type="paragraph" w:styleId="af7">
    <w:name w:val="No Spacing"/>
    <w:uiPriority w:val="1"/>
    <w:qFormat/>
    <w:rsid w:val="002954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954E1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954E1"/>
    <w:rPr>
      <w:i/>
      <w:iCs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2954E1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af9">
    <w:name w:val="Выделенная цитата Знак"/>
    <w:basedOn w:val="a0"/>
    <w:link w:val="af8"/>
    <w:uiPriority w:val="30"/>
    <w:rsid w:val="002954E1"/>
    <w:rPr>
      <w:color w:val="3494BA" w:themeColor="accent1"/>
      <w:sz w:val="24"/>
      <w:szCs w:val="24"/>
    </w:rPr>
  </w:style>
  <w:style w:type="character" w:styleId="afa">
    <w:name w:val="Subtle Emphasis"/>
    <w:uiPriority w:val="19"/>
    <w:qFormat/>
    <w:rsid w:val="002954E1"/>
    <w:rPr>
      <w:i/>
      <w:iCs/>
      <w:color w:val="1A495C" w:themeColor="accent1" w:themeShade="7F"/>
    </w:rPr>
  </w:style>
  <w:style w:type="character" w:styleId="afb">
    <w:name w:val="Intense Emphasis"/>
    <w:uiPriority w:val="21"/>
    <w:qFormat/>
    <w:rsid w:val="002954E1"/>
    <w:rPr>
      <w:b/>
      <w:bCs/>
      <w:caps/>
      <w:color w:val="1A495C" w:themeColor="accent1" w:themeShade="7F"/>
      <w:spacing w:val="10"/>
    </w:rPr>
  </w:style>
  <w:style w:type="character" w:styleId="afc">
    <w:name w:val="Subtle Reference"/>
    <w:uiPriority w:val="31"/>
    <w:qFormat/>
    <w:rsid w:val="002954E1"/>
    <w:rPr>
      <w:b/>
      <w:bCs/>
      <w:color w:val="3494BA" w:themeColor="accent1"/>
    </w:rPr>
  </w:style>
  <w:style w:type="character" w:styleId="afd">
    <w:name w:val="Intense Reference"/>
    <w:uiPriority w:val="32"/>
    <w:qFormat/>
    <w:rsid w:val="002954E1"/>
    <w:rPr>
      <w:b/>
      <w:bCs/>
      <w:i/>
      <w:iCs/>
      <w:caps/>
      <w:color w:val="3494BA" w:themeColor="accent1"/>
    </w:rPr>
  </w:style>
  <w:style w:type="character" w:styleId="afe">
    <w:name w:val="Book Title"/>
    <w:uiPriority w:val="33"/>
    <w:qFormat/>
    <w:rsid w:val="002954E1"/>
    <w:rPr>
      <w:b/>
      <w:bCs/>
      <w:i/>
      <w:iCs/>
      <w:spacing w:val="0"/>
    </w:rPr>
  </w:style>
  <w:style w:type="paragraph" w:styleId="aff">
    <w:name w:val="TOC Heading"/>
    <w:basedOn w:val="1"/>
    <w:next w:val="a"/>
    <w:uiPriority w:val="39"/>
    <w:semiHidden/>
    <w:unhideWhenUsed/>
    <w:qFormat/>
    <w:rsid w:val="002954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bergei\AppData\Roaming\Microsoft\&#1064;&#1072;&#1073;&#1083;&#1086;&#1085;&#1099;\&#1044;&#1086;&#1082;&#1083;&#1072;&#1076;%20&#1086;&#1073;%20&#1091;&#1095;&#1077;&#1073;&#1085;&#1080;&#1082;&#1077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AB96FA-9989-4184-912A-CCB983B91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Доклад об учебнике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2014-09-10T04:00:00Z</dcterms:created>
  <dcterms:modified xsi:type="dcterms:W3CDTF">2026-02-05T00:18:00Z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TC022643569991</vt:lpwstr>
  </property>
</Properties>
</file>