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664" w:rsidRDefault="00FD5664" w:rsidP="00BA36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ФГБОУ ВО «</w:t>
      </w:r>
      <w:r w:rsidRPr="00951F23">
        <w:rPr>
          <w:rFonts w:ascii="Times New Roman" w:hAnsi="Times New Roman" w:cs="Times New Roman"/>
          <w:b/>
          <w:sz w:val="24"/>
          <w:szCs w:val="24"/>
        </w:rPr>
        <w:t>Байкальский государственный университет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951F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5664" w:rsidRDefault="00FD5664" w:rsidP="00B737A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F23">
        <w:rPr>
          <w:rFonts w:ascii="Times New Roman" w:hAnsi="Times New Roman" w:cs="Times New Roman"/>
          <w:b/>
          <w:sz w:val="24"/>
          <w:szCs w:val="24"/>
        </w:rPr>
        <w:t>ЦЕНТР СОВРЕМЕННОГО ФИНАНСОВОГО ОБРАЗОВАНИЯ</w:t>
      </w:r>
    </w:p>
    <w:p w:rsidR="00902B05" w:rsidRDefault="002D140D" w:rsidP="00B737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Центр современного финансового образования </w:t>
      </w:r>
    </w:p>
    <w:p w:rsidR="00BA3603" w:rsidRDefault="00902B05" w:rsidP="00B737A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информирует о проведении</w:t>
      </w:r>
    </w:p>
    <w:p w:rsidR="00BA3603" w:rsidRPr="00B737A0" w:rsidRDefault="00BA3603" w:rsidP="00B737A0">
      <w:pPr>
        <w:spacing w:after="120" w:line="240" w:lineRule="auto"/>
        <w:jc w:val="center"/>
        <w:rPr>
          <w:b/>
          <w:i/>
          <w:color w:val="1F4E79" w:themeColor="accent1" w:themeShade="80"/>
          <w:sz w:val="36"/>
          <w:szCs w:val="36"/>
        </w:rPr>
      </w:pPr>
      <w:r>
        <w:rPr>
          <w:b/>
          <w:i/>
          <w:color w:val="1F4E79" w:themeColor="accent1" w:themeShade="80"/>
          <w:sz w:val="36"/>
          <w:szCs w:val="36"/>
        </w:rPr>
        <w:t xml:space="preserve">с </w:t>
      </w:r>
      <w:r w:rsidR="000E1756">
        <w:rPr>
          <w:b/>
          <w:i/>
          <w:color w:val="1F4E79" w:themeColor="accent1" w:themeShade="80"/>
          <w:sz w:val="36"/>
          <w:szCs w:val="36"/>
        </w:rPr>
        <w:t>26</w:t>
      </w:r>
      <w:r>
        <w:rPr>
          <w:b/>
          <w:i/>
          <w:color w:val="1F4E79" w:themeColor="accent1" w:themeShade="80"/>
          <w:sz w:val="36"/>
          <w:szCs w:val="36"/>
        </w:rPr>
        <w:t xml:space="preserve"> по </w:t>
      </w:r>
      <w:r w:rsidR="000E1756">
        <w:rPr>
          <w:b/>
          <w:i/>
          <w:color w:val="1F4E79" w:themeColor="accent1" w:themeShade="80"/>
          <w:sz w:val="36"/>
          <w:szCs w:val="36"/>
        </w:rPr>
        <w:t>29</w:t>
      </w:r>
      <w:r>
        <w:rPr>
          <w:b/>
          <w:i/>
          <w:color w:val="1F4E79" w:themeColor="accent1" w:themeShade="80"/>
          <w:sz w:val="36"/>
          <w:szCs w:val="36"/>
        </w:rPr>
        <w:t xml:space="preserve"> марта 2019 года</w:t>
      </w:r>
    </w:p>
    <w:p w:rsidR="00543D64" w:rsidRPr="00B737A0" w:rsidRDefault="00BA3603" w:rsidP="00B737A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обучения по программе:</w:t>
      </w:r>
    </w:p>
    <w:p w:rsidR="000E1756" w:rsidRDefault="00FD5664" w:rsidP="00BA3603">
      <w:pPr>
        <w:spacing w:after="0" w:line="240" w:lineRule="auto"/>
        <w:jc w:val="center"/>
        <w:rPr>
          <w:rFonts w:ascii="Arial" w:hAnsi="Arial" w:cs="Arial"/>
          <w:b/>
          <w:i/>
          <w:color w:val="2E74B5" w:themeColor="accent1" w:themeShade="BF"/>
          <w:sz w:val="36"/>
          <w:szCs w:val="36"/>
        </w:rPr>
      </w:pPr>
      <w:r w:rsidRPr="007C4035">
        <w:rPr>
          <w:b/>
        </w:rPr>
        <w:t xml:space="preserve"> </w:t>
      </w:r>
      <w:r w:rsidRPr="000E1756">
        <w:rPr>
          <w:rFonts w:ascii="Arial" w:hAnsi="Arial" w:cs="Arial"/>
          <w:b/>
          <w:bCs/>
          <w:i/>
          <w:color w:val="2E74B5" w:themeColor="accent1" w:themeShade="BF"/>
          <w:sz w:val="36"/>
          <w:szCs w:val="36"/>
          <w14:shadow w14:blurRad="0" w14:dist="35941" w14:dir="2700000" w14:sx="100000" w14:sy="100000" w14:kx="0" w14:ky="0" w14:algn="ctr">
            <w14:srgbClr w14:val="B2B2B2">
              <w14:alpha w14:val="20000"/>
            </w14:srgbClr>
          </w14:shadow>
        </w:rPr>
        <w:t>«</w:t>
      </w:r>
      <w:r w:rsidR="000E1756" w:rsidRPr="000E1756">
        <w:rPr>
          <w:rFonts w:ascii="Arial" w:hAnsi="Arial" w:cs="Arial"/>
          <w:b/>
          <w:i/>
          <w:color w:val="2E74B5" w:themeColor="accent1" w:themeShade="BF"/>
          <w:sz w:val="36"/>
          <w:szCs w:val="36"/>
        </w:rPr>
        <w:t xml:space="preserve">Основы бухгалтерского учета </w:t>
      </w:r>
    </w:p>
    <w:p w:rsidR="00FD5664" w:rsidRDefault="000E1756" w:rsidP="00BA360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336699"/>
          <w:sz w:val="36"/>
          <w:szCs w:val="36"/>
          <w14:shadow w14:blurRad="0" w14:dist="35941" w14:dir="2700000" w14:sx="100000" w14:sy="100000" w14:kx="0" w14:ky="0" w14:algn="ctr">
            <w14:srgbClr w14:val="B2B2B2">
              <w14:alpha w14:val="20000"/>
            </w14:srgbClr>
          </w14:shadow>
        </w:rPr>
      </w:pPr>
      <w:r>
        <w:rPr>
          <w:rFonts w:ascii="Arial" w:hAnsi="Arial" w:cs="Arial"/>
          <w:b/>
          <w:i/>
          <w:color w:val="2E74B5" w:themeColor="accent1" w:themeShade="BF"/>
          <w:sz w:val="36"/>
          <w:szCs w:val="36"/>
        </w:rPr>
        <w:t>на коммерческом предприятии сферы</w:t>
      </w:r>
      <w:r w:rsidRPr="000E1756">
        <w:rPr>
          <w:rFonts w:ascii="Arial" w:hAnsi="Arial" w:cs="Arial"/>
          <w:b/>
          <w:i/>
          <w:color w:val="2E74B5" w:themeColor="accent1" w:themeShade="BF"/>
          <w:sz w:val="36"/>
          <w:szCs w:val="36"/>
        </w:rPr>
        <w:t xml:space="preserve"> ЖКХ, транспорта</w:t>
      </w:r>
      <w:r w:rsidR="00FD5664" w:rsidRPr="006F7DAE">
        <w:rPr>
          <w:rFonts w:ascii="Times New Roman" w:hAnsi="Times New Roman" w:cs="Times New Roman"/>
          <w:b/>
          <w:bCs/>
          <w:i/>
          <w:color w:val="336699"/>
          <w:sz w:val="36"/>
          <w:szCs w:val="36"/>
          <w14:shadow w14:blurRad="0" w14:dist="35941" w14:dir="2700000" w14:sx="100000" w14:sy="100000" w14:kx="0" w14:ky="0" w14:algn="ctr">
            <w14:srgbClr w14:val="B2B2B2">
              <w14:alpha w14:val="20000"/>
            </w14:srgbClr>
          </w14:shadow>
        </w:rPr>
        <w:t>»</w:t>
      </w:r>
    </w:p>
    <w:p w:rsidR="00BA3603" w:rsidRDefault="00BA3603" w:rsidP="00BA3603">
      <w:pPr>
        <w:spacing w:after="0" w:line="240" w:lineRule="auto"/>
        <w:jc w:val="center"/>
        <w:rPr>
          <w:b/>
        </w:rPr>
      </w:pPr>
    </w:p>
    <w:p w:rsidR="00543D64" w:rsidRPr="000E1756" w:rsidRDefault="00BA3603" w:rsidP="00BA360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336699"/>
          <w:sz w:val="24"/>
          <w:szCs w:val="24"/>
          <w14:shadow w14:blurRad="0" w14:dist="35941" w14:dir="2700000" w14:sx="100000" w14:sy="100000" w14:kx="0" w14:ky="0" w14:algn="ctr">
            <w14:srgbClr w14:val="B2B2B2">
              <w14:alpha w14:val="20000"/>
            </w14:srgbClr>
          </w14:shadow>
        </w:rPr>
      </w:pPr>
      <w:r w:rsidRPr="000E1756">
        <w:rPr>
          <w:b/>
          <w:sz w:val="24"/>
          <w:szCs w:val="24"/>
        </w:rPr>
        <w:t xml:space="preserve">Программа будет интересна лицам, интересующимся вопросами </w:t>
      </w:r>
      <w:r w:rsidR="000E1756" w:rsidRPr="000E1756">
        <w:rPr>
          <w:b/>
          <w:sz w:val="24"/>
          <w:szCs w:val="24"/>
        </w:rPr>
        <w:t>бухгалтерского учета на коммерческих предприятиях сферы ЖКХ, транспорта</w:t>
      </w:r>
    </w:p>
    <w:p w:rsidR="00BA3603" w:rsidRPr="000E1756" w:rsidRDefault="00BA3603" w:rsidP="00BA360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603" w:rsidRPr="000E1756" w:rsidRDefault="00BA3603" w:rsidP="00BA36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Занятия будут проходить по адресу: г. Иркутск, ул. Ленина, 11, корпус 4, ауд. 409.</w:t>
      </w:r>
    </w:p>
    <w:p w:rsidR="00BA3603" w:rsidRPr="000E1756" w:rsidRDefault="00BA3603" w:rsidP="00BA3603">
      <w:pPr>
        <w:spacing w:after="0" w:line="240" w:lineRule="auto"/>
        <w:jc w:val="center"/>
        <w:rPr>
          <w:b/>
          <w:sz w:val="24"/>
          <w:szCs w:val="24"/>
        </w:rPr>
      </w:pPr>
    </w:p>
    <w:p w:rsidR="00FD5664" w:rsidRPr="000E1756" w:rsidRDefault="00BA3603" w:rsidP="00BA3603">
      <w:pPr>
        <w:spacing w:after="0" w:line="240" w:lineRule="auto"/>
        <w:jc w:val="center"/>
        <w:rPr>
          <w:b/>
          <w:sz w:val="24"/>
          <w:szCs w:val="24"/>
        </w:rPr>
      </w:pPr>
      <w:r w:rsidRPr="000E1756">
        <w:rPr>
          <w:b/>
          <w:sz w:val="24"/>
          <w:szCs w:val="24"/>
        </w:rPr>
        <w:t>Продолжительность обучения:</w:t>
      </w:r>
      <w:r w:rsidR="00744485" w:rsidRPr="000E1756">
        <w:rPr>
          <w:b/>
          <w:sz w:val="24"/>
          <w:szCs w:val="24"/>
        </w:rPr>
        <w:t xml:space="preserve"> 4</w:t>
      </w:r>
      <w:r w:rsidR="00FD5664" w:rsidRPr="000E1756">
        <w:rPr>
          <w:b/>
          <w:sz w:val="24"/>
          <w:szCs w:val="24"/>
        </w:rPr>
        <w:t xml:space="preserve"> дня</w:t>
      </w:r>
      <w:r w:rsidR="002D140D" w:rsidRPr="000E1756">
        <w:rPr>
          <w:b/>
          <w:sz w:val="24"/>
          <w:szCs w:val="24"/>
        </w:rPr>
        <w:t xml:space="preserve"> - 40 часов</w:t>
      </w:r>
    </w:p>
    <w:p w:rsidR="00FD5664" w:rsidRPr="000E1756" w:rsidRDefault="00FD5664" w:rsidP="00BA3603">
      <w:pPr>
        <w:spacing w:after="0" w:line="240" w:lineRule="auto"/>
        <w:jc w:val="center"/>
        <w:rPr>
          <w:b/>
          <w:sz w:val="24"/>
          <w:szCs w:val="24"/>
        </w:rPr>
      </w:pPr>
      <w:r w:rsidRPr="000E1756">
        <w:rPr>
          <w:b/>
          <w:sz w:val="24"/>
          <w:szCs w:val="24"/>
        </w:rPr>
        <w:t>По окончании выдается удостоверение о повышении квалификации</w:t>
      </w:r>
      <w:r w:rsidR="00B944CE" w:rsidRPr="000E1756">
        <w:rPr>
          <w:b/>
          <w:sz w:val="24"/>
          <w:szCs w:val="24"/>
        </w:rPr>
        <w:t xml:space="preserve"> </w:t>
      </w:r>
    </w:p>
    <w:p w:rsidR="00543D64" w:rsidRPr="000E1756" w:rsidRDefault="00543D64" w:rsidP="00BA3603">
      <w:pPr>
        <w:spacing w:after="0" w:line="240" w:lineRule="auto"/>
        <w:jc w:val="center"/>
        <w:rPr>
          <w:b/>
          <w:sz w:val="24"/>
          <w:szCs w:val="24"/>
        </w:rPr>
      </w:pPr>
    </w:p>
    <w:p w:rsidR="00FD5664" w:rsidRPr="000E1756" w:rsidRDefault="00FD5664" w:rsidP="00BA3603">
      <w:pPr>
        <w:spacing w:after="0" w:line="240" w:lineRule="auto"/>
        <w:rPr>
          <w:b/>
          <w:sz w:val="24"/>
          <w:szCs w:val="24"/>
        </w:rPr>
      </w:pPr>
      <w:r w:rsidRPr="000E1756">
        <w:rPr>
          <w:b/>
          <w:sz w:val="24"/>
          <w:szCs w:val="24"/>
        </w:rPr>
        <w:t>В программе будут рассмотрены следующие вопросы:</w:t>
      </w:r>
    </w:p>
    <w:p w:rsidR="000E1756" w:rsidRPr="000E1756" w:rsidRDefault="000E1756" w:rsidP="00BA3603">
      <w:pPr>
        <w:spacing w:after="0" w:line="240" w:lineRule="auto"/>
        <w:rPr>
          <w:b/>
          <w:i/>
          <w:sz w:val="24"/>
          <w:szCs w:val="24"/>
        </w:rPr>
      </w:pPr>
    </w:p>
    <w:p w:rsidR="00B737A0" w:rsidRPr="000E1756" w:rsidRDefault="000E1756" w:rsidP="000E1756">
      <w:pPr>
        <w:pStyle w:val="a3"/>
        <w:widowControl w:val="0"/>
        <w:numPr>
          <w:ilvl w:val="1"/>
          <w:numId w:val="7"/>
        </w:numPr>
        <w:tabs>
          <w:tab w:val="left" w:pos="360"/>
          <w:tab w:val="left" w:pos="993"/>
        </w:tabs>
        <w:suppressAutoHyphens/>
        <w:autoSpaceDE w:val="0"/>
        <w:autoSpaceDN w:val="0"/>
        <w:adjustRightInd w:val="0"/>
        <w:spacing w:after="0"/>
        <w:jc w:val="both"/>
        <w:rPr>
          <w:b/>
          <w:i/>
          <w:color w:val="2E74B5" w:themeColor="accent1" w:themeShade="BF"/>
          <w:sz w:val="24"/>
          <w:szCs w:val="24"/>
        </w:rPr>
      </w:pPr>
      <w:r w:rsidRPr="000E1756">
        <w:rPr>
          <w:b/>
          <w:i/>
          <w:color w:val="2E74B5" w:themeColor="accent1" w:themeShade="BF"/>
          <w:sz w:val="24"/>
          <w:szCs w:val="24"/>
        </w:rPr>
        <w:t>Учет активов организаций</w:t>
      </w:r>
      <w:r w:rsidR="00137989">
        <w:rPr>
          <w:b/>
          <w:i/>
          <w:color w:val="2E74B5" w:themeColor="accent1" w:themeShade="BF"/>
          <w:sz w:val="24"/>
          <w:szCs w:val="24"/>
        </w:rPr>
        <w:t xml:space="preserve"> сферы ЖКХ и транспорта</w:t>
      </w:r>
    </w:p>
    <w:p w:rsidR="000E1756" w:rsidRPr="000E1756" w:rsidRDefault="000E1756" w:rsidP="000E1756">
      <w:pPr>
        <w:pStyle w:val="a3"/>
        <w:widowControl w:val="0"/>
        <w:numPr>
          <w:ilvl w:val="1"/>
          <w:numId w:val="7"/>
        </w:numPr>
        <w:tabs>
          <w:tab w:val="left" w:pos="360"/>
          <w:tab w:val="left" w:pos="993"/>
        </w:tabs>
        <w:suppressAutoHyphens/>
        <w:autoSpaceDE w:val="0"/>
        <w:autoSpaceDN w:val="0"/>
        <w:adjustRightInd w:val="0"/>
        <w:spacing w:after="0"/>
        <w:jc w:val="both"/>
        <w:rPr>
          <w:b/>
          <w:i/>
          <w:color w:val="2E74B5" w:themeColor="accent1" w:themeShade="BF"/>
          <w:sz w:val="24"/>
          <w:szCs w:val="24"/>
        </w:rPr>
      </w:pPr>
      <w:r w:rsidRPr="000E1756">
        <w:rPr>
          <w:b/>
          <w:i/>
          <w:color w:val="2E74B5" w:themeColor="accent1" w:themeShade="BF"/>
          <w:sz w:val="24"/>
          <w:szCs w:val="24"/>
        </w:rPr>
        <w:t xml:space="preserve">Учет обязательств </w:t>
      </w:r>
      <w:r w:rsidR="00137989" w:rsidRPr="000E1756">
        <w:rPr>
          <w:b/>
          <w:i/>
          <w:color w:val="2E74B5" w:themeColor="accent1" w:themeShade="BF"/>
          <w:sz w:val="24"/>
          <w:szCs w:val="24"/>
        </w:rPr>
        <w:t>организаций</w:t>
      </w:r>
      <w:r w:rsidR="00137989">
        <w:rPr>
          <w:b/>
          <w:i/>
          <w:color w:val="2E74B5" w:themeColor="accent1" w:themeShade="BF"/>
          <w:sz w:val="24"/>
          <w:szCs w:val="24"/>
        </w:rPr>
        <w:t xml:space="preserve"> сферы ЖКХ и транспорта</w:t>
      </w:r>
    </w:p>
    <w:p w:rsidR="00EE7B49" w:rsidRPr="000E1756" w:rsidRDefault="000E1756" w:rsidP="000E1756">
      <w:pPr>
        <w:pStyle w:val="a3"/>
        <w:widowControl w:val="0"/>
        <w:numPr>
          <w:ilvl w:val="1"/>
          <w:numId w:val="7"/>
        </w:numPr>
        <w:tabs>
          <w:tab w:val="left" w:pos="709"/>
          <w:tab w:val="left" w:pos="993"/>
        </w:tabs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color w:val="2E74B5" w:themeColor="accent1" w:themeShade="BF"/>
          <w:sz w:val="24"/>
          <w:szCs w:val="24"/>
        </w:rPr>
      </w:pPr>
      <w:r w:rsidRPr="000E1756">
        <w:rPr>
          <w:b/>
          <w:i/>
          <w:color w:val="2E74B5" w:themeColor="accent1" w:themeShade="BF"/>
          <w:sz w:val="24"/>
          <w:szCs w:val="24"/>
        </w:rPr>
        <w:t xml:space="preserve">Учет доходов </w:t>
      </w:r>
      <w:r w:rsidR="00137989" w:rsidRPr="000E1756">
        <w:rPr>
          <w:b/>
          <w:i/>
          <w:color w:val="2E74B5" w:themeColor="accent1" w:themeShade="BF"/>
          <w:sz w:val="24"/>
          <w:szCs w:val="24"/>
        </w:rPr>
        <w:t>организаций</w:t>
      </w:r>
      <w:r w:rsidR="00137989">
        <w:rPr>
          <w:b/>
          <w:i/>
          <w:color w:val="2E74B5" w:themeColor="accent1" w:themeShade="BF"/>
          <w:sz w:val="24"/>
          <w:szCs w:val="24"/>
        </w:rPr>
        <w:t xml:space="preserve"> сферы ЖКХ и транспорта</w:t>
      </w:r>
    </w:p>
    <w:p w:rsidR="000E1756" w:rsidRPr="00137989" w:rsidRDefault="000E1756" w:rsidP="00790799">
      <w:pPr>
        <w:pStyle w:val="a3"/>
        <w:widowControl w:val="0"/>
        <w:numPr>
          <w:ilvl w:val="1"/>
          <w:numId w:val="7"/>
        </w:numPr>
        <w:tabs>
          <w:tab w:val="left" w:pos="360"/>
          <w:tab w:val="left" w:pos="993"/>
        </w:tabs>
        <w:suppressAutoHyphens/>
        <w:autoSpaceDE w:val="0"/>
        <w:autoSpaceDN w:val="0"/>
        <w:adjustRightInd w:val="0"/>
        <w:spacing w:after="0"/>
        <w:jc w:val="both"/>
        <w:rPr>
          <w:b/>
          <w:i/>
          <w:color w:val="2E74B5" w:themeColor="accent1" w:themeShade="BF"/>
          <w:sz w:val="24"/>
          <w:szCs w:val="24"/>
        </w:rPr>
      </w:pPr>
      <w:r w:rsidRPr="00137989">
        <w:rPr>
          <w:b/>
          <w:i/>
          <w:color w:val="2E74B5" w:themeColor="accent1" w:themeShade="BF"/>
          <w:sz w:val="24"/>
          <w:szCs w:val="24"/>
        </w:rPr>
        <w:t xml:space="preserve">Учет расходов </w:t>
      </w:r>
      <w:r w:rsidR="00137989" w:rsidRPr="000E1756">
        <w:rPr>
          <w:b/>
          <w:i/>
          <w:color w:val="2E74B5" w:themeColor="accent1" w:themeShade="BF"/>
          <w:sz w:val="24"/>
          <w:szCs w:val="24"/>
        </w:rPr>
        <w:t>организаций</w:t>
      </w:r>
      <w:r w:rsidR="00137989">
        <w:rPr>
          <w:b/>
          <w:i/>
          <w:color w:val="2E74B5" w:themeColor="accent1" w:themeShade="BF"/>
          <w:sz w:val="24"/>
          <w:szCs w:val="24"/>
        </w:rPr>
        <w:t xml:space="preserve"> сферы ЖКХ и транспорта</w:t>
      </w:r>
      <w:r w:rsidR="00137989" w:rsidRPr="00137989">
        <w:rPr>
          <w:b/>
          <w:i/>
          <w:color w:val="2E74B5" w:themeColor="accent1" w:themeShade="BF"/>
          <w:sz w:val="24"/>
          <w:szCs w:val="24"/>
        </w:rPr>
        <w:t xml:space="preserve"> </w:t>
      </w:r>
      <w:r w:rsidRPr="00137989">
        <w:rPr>
          <w:b/>
          <w:i/>
          <w:color w:val="2E74B5" w:themeColor="accent1" w:themeShade="BF"/>
          <w:sz w:val="24"/>
          <w:szCs w:val="24"/>
        </w:rPr>
        <w:t>Бухгалтерский учет субсидий</w:t>
      </w:r>
    </w:p>
    <w:p w:rsidR="00137989" w:rsidRDefault="000E1756" w:rsidP="00762274">
      <w:pPr>
        <w:pStyle w:val="a3"/>
        <w:widowControl w:val="0"/>
        <w:numPr>
          <w:ilvl w:val="1"/>
          <w:numId w:val="7"/>
        </w:numPr>
        <w:tabs>
          <w:tab w:val="left" w:pos="360"/>
          <w:tab w:val="left" w:pos="993"/>
        </w:tabs>
        <w:suppressAutoHyphens/>
        <w:autoSpaceDE w:val="0"/>
        <w:autoSpaceDN w:val="0"/>
        <w:adjustRightInd w:val="0"/>
        <w:spacing w:after="0"/>
        <w:jc w:val="both"/>
        <w:rPr>
          <w:b/>
          <w:i/>
          <w:color w:val="2E74B5" w:themeColor="accent1" w:themeShade="BF"/>
          <w:sz w:val="24"/>
          <w:szCs w:val="24"/>
        </w:rPr>
      </w:pPr>
      <w:r w:rsidRPr="00137989">
        <w:rPr>
          <w:b/>
          <w:i/>
          <w:color w:val="2E74B5" w:themeColor="accent1" w:themeShade="BF"/>
          <w:sz w:val="24"/>
          <w:szCs w:val="24"/>
        </w:rPr>
        <w:t xml:space="preserve">Учет финансовых результатов </w:t>
      </w:r>
      <w:r w:rsidR="00137989" w:rsidRPr="000E1756">
        <w:rPr>
          <w:b/>
          <w:i/>
          <w:color w:val="2E74B5" w:themeColor="accent1" w:themeShade="BF"/>
          <w:sz w:val="24"/>
          <w:szCs w:val="24"/>
        </w:rPr>
        <w:t>организаций</w:t>
      </w:r>
      <w:r w:rsidR="00137989">
        <w:rPr>
          <w:b/>
          <w:i/>
          <w:color w:val="2E74B5" w:themeColor="accent1" w:themeShade="BF"/>
          <w:sz w:val="24"/>
          <w:szCs w:val="24"/>
        </w:rPr>
        <w:t xml:space="preserve"> сферы ЖКХ и транспорта</w:t>
      </w:r>
      <w:r w:rsidR="00137989" w:rsidRPr="00137989">
        <w:rPr>
          <w:b/>
          <w:i/>
          <w:color w:val="2E74B5" w:themeColor="accent1" w:themeShade="BF"/>
          <w:sz w:val="24"/>
          <w:szCs w:val="24"/>
        </w:rPr>
        <w:t xml:space="preserve"> </w:t>
      </w:r>
    </w:p>
    <w:p w:rsidR="000E1756" w:rsidRPr="00137989" w:rsidRDefault="000E1756" w:rsidP="00762274">
      <w:pPr>
        <w:pStyle w:val="a3"/>
        <w:widowControl w:val="0"/>
        <w:numPr>
          <w:ilvl w:val="1"/>
          <w:numId w:val="7"/>
        </w:numPr>
        <w:tabs>
          <w:tab w:val="left" w:pos="360"/>
          <w:tab w:val="left" w:pos="993"/>
        </w:tabs>
        <w:suppressAutoHyphens/>
        <w:autoSpaceDE w:val="0"/>
        <w:autoSpaceDN w:val="0"/>
        <w:adjustRightInd w:val="0"/>
        <w:spacing w:after="0"/>
        <w:jc w:val="both"/>
        <w:rPr>
          <w:b/>
          <w:i/>
          <w:color w:val="2E74B5" w:themeColor="accent1" w:themeShade="BF"/>
          <w:sz w:val="24"/>
          <w:szCs w:val="24"/>
        </w:rPr>
      </w:pPr>
      <w:r w:rsidRPr="00137989">
        <w:rPr>
          <w:b/>
          <w:i/>
          <w:color w:val="2E74B5" w:themeColor="accent1" w:themeShade="BF"/>
          <w:sz w:val="24"/>
          <w:szCs w:val="24"/>
        </w:rPr>
        <w:t xml:space="preserve">Анализ финансового состояния </w:t>
      </w:r>
      <w:r w:rsidR="00137989" w:rsidRPr="000E1756">
        <w:rPr>
          <w:b/>
          <w:i/>
          <w:color w:val="2E74B5" w:themeColor="accent1" w:themeShade="BF"/>
          <w:sz w:val="24"/>
          <w:szCs w:val="24"/>
        </w:rPr>
        <w:t>организаций</w:t>
      </w:r>
      <w:r w:rsidR="00137989">
        <w:rPr>
          <w:b/>
          <w:i/>
          <w:color w:val="2E74B5" w:themeColor="accent1" w:themeShade="BF"/>
          <w:sz w:val="24"/>
          <w:szCs w:val="24"/>
        </w:rPr>
        <w:t xml:space="preserve"> сферы ЖКХ и транспорта</w:t>
      </w:r>
      <w:bookmarkStart w:id="0" w:name="_GoBack"/>
      <w:bookmarkEnd w:id="0"/>
    </w:p>
    <w:p w:rsidR="000E1756" w:rsidRPr="000E1756" w:rsidRDefault="000E1756" w:rsidP="000E1756">
      <w:pPr>
        <w:pStyle w:val="a3"/>
        <w:widowControl w:val="0"/>
        <w:numPr>
          <w:ilvl w:val="1"/>
          <w:numId w:val="7"/>
        </w:numPr>
        <w:tabs>
          <w:tab w:val="left" w:pos="360"/>
          <w:tab w:val="left" w:pos="993"/>
        </w:tabs>
        <w:suppressAutoHyphens/>
        <w:autoSpaceDE w:val="0"/>
        <w:autoSpaceDN w:val="0"/>
        <w:adjustRightInd w:val="0"/>
        <w:spacing w:after="0"/>
        <w:jc w:val="both"/>
        <w:rPr>
          <w:b/>
          <w:i/>
          <w:color w:val="2E74B5" w:themeColor="accent1" w:themeShade="BF"/>
          <w:sz w:val="24"/>
          <w:szCs w:val="24"/>
        </w:rPr>
      </w:pPr>
      <w:r w:rsidRPr="000E1756">
        <w:rPr>
          <w:b/>
          <w:i/>
          <w:color w:val="2E74B5" w:themeColor="accent1" w:themeShade="BF"/>
          <w:sz w:val="24"/>
          <w:szCs w:val="24"/>
        </w:rPr>
        <w:t>Изменения законодательства Российской Федерации в части представления отчетности в территориальные органы Пенсионного фонда России</w:t>
      </w:r>
    </w:p>
    <w:p w:rsidR="000E1756" w:rsidRPr="000E1756" w:rsidRDefault="000E1756" w:rsidP="000E1756">
      <w:pPr>
        <w:pStyle w:val="a3"/>
        <w:widowControl w:val="0"/>
        <w:numPr>
          <w:ilvl w:val="1"/>
          <w:numId w:val="7"/>
        </w:numPr>
        <w:tabs>
          <w:tab w:val="left" w:pos="360"/>
          <w:tab w:val="left" w:pos="993"/>
        </w:tabs>
        <w:suppressAutoHyphens/>
        <w:autoSpaceDE w:val="0"/>
        <w:autoSpaceDN w:val="0"/>
        <w:adjustRightInd w:val="0"/>
        <w:spacing w:after="0"/>
        <w:jc w:val="both"/>
        <w:rPr>
          <w:b/>
          <w:i/>
          <w:color w:val="2E74B5" w:themeColor="accent1" w:themeShade="BF"/>
          <w:sz w:val="24"/>
          <w:szCs w:val="24"/>
        </w:rPr>
      </w:pPr>
      <w:r w:rsidRPr="000E1756">
        <w:rPr>
          <w:b/>
          <w:i/>
          <w:color w:val="2E74B5" w:themeColor="accent1" w:themeShade="BF"/>
          <w:sz w:val="24"/>
          <w:szCs w:val="24"/>
        </w:rPr>
        <w:t>Пособия по обязательному социальному страхованию на случай временной нетрудоспособности и в связи с материнством: актуальные вопросы назначения, исчисления и выплаты. Применение электронных листков нетрудоспособности на территории Иркутской области.</w:t>
      </w:r>
    </w:p>
    <w:p w:rsidR="000E1756" w:rsidRPr="000E1756" w:rsidRDefault="000E1756" w:rsidP="000E1756">
      <w:pPr>
        <w:pStyle w:val="a3"/>
        <w:widowControl w:val="0"/>
        <w:numPr>
          <w:ilvl w:val="1"/>
          <w:numId w:val="7"/>
        </w:numPr>
        <w:tabs>
          <w:tab w:val="left" w:pos="360"/>
          <w:tab w:val="left" w:pos="993"/>
        </w:tabs>
        <w:suppressAutoHyphens/>
        <w:autoSpaceDE w:val="0"/>
        <w:autoSpaceDN w:val="0"/>
        <w:adjustRightInd w:val="0"/>
        <w:spacing w:after="0"/>
        <w:jc w:val="both"/>
        <w:rPr>
          <w:b/>
          <w:i/>
          <w:color w:val="2E74B5" w:themeColor="accent1" w:themeShade="BF"/>
          <w:sz w:val="24"/>
          <w:szCs w:val="24"/>
        </w:rPr>
      </w:pPr>
      <w:r w:rsidRPr="000E1756">
        <w:rPr>
          <w:b/>
          <w:i/>
          <w:color w:val="2E74B5" w:themeColor="accent1" w:themeShade="BF"/>
          <w:sz w:val="24"/>
          <w:szCs w:val="24"/>
        </w:rPr>
        <w:t>Налогообложение организаций ЖКХ и транспорта.</w:t>
      </w:r>
    </w:p>
    <w:p w:rsidR="000E1756" w:rsidRPr="000E1756" w:rsidRDefault="000E1756" w:rsidP="000E1756">
      <w:pPr>
        <w:pStyle w:val="a3"/>
        <w:widowControl w:val="0"/>
        <w:numPr>
          <w:ilvl w:val="1"/>
          <w:numId w:val="7"/>
        </w:numPr>
        <w:tabs>
          <w:tab w:val="left" w:pos="360"/>
          <w:tab w:val="left" w:pos="993"/>
        </w:tabs>
        <w:suppressAutoHyphens/>
        <w:autoSpaceDE w:val="0"/>
        <w:autoSpaceDN w:val="0"/>
        <w:adjustRightInd w:val="0"/>
        <w:spacing w:after="0"/>
        <w:jc w:val="both"/>
        <w:rPr>
          <w:b/>
          <w:i/>
          <w:color w:val="2E74B5" w:themeColor="accent1" w:themeShade="BF"/>
          <w:sz w:val="24"/>
          <w:szCs w:val="24"/>
        </w:rPr>
      </w:pPr>
      <w:r w:rsidRPr="000E1756">
        <w:rPr>
          <w:b/>
          <w:i/>
          <w:color w:val="2E74B5" w:themeColor="accent1" w:themeShade="BF"/>
          <w:sz w:val="24"/>
          <w:szCs w:val="24"/>
        </w:rPr>
        <w:t>Условия оплаты труда. Изменения в трудовом и административном законодательстве. Судебная практика.</w:t>
      </w:r>
    </w:p>
    <w:p w:rsidR="000E1756" w:rsidRPr="000E1756" w:rsidRDefault="000E1756" w:rsidP="000E1756">
      <w:pPr>
        <w:contextualSpacing/>
        <w:jc w:val="both"/>
        <w:rPr>
          <w:b/>
          <w:sz w:val="24"/>
          <w:szCs w:val="24"/>
        </w:rPr>
      </w:pPr>
    </w:p>
    <w:p w:rsidR="00B944CE" w:rsidRPr="001F2B16" w:rsidRDefault="00FD5664" w:rsidP="00650F48">
      <w:pPr>
        <w:spacing w:after="0" w:line="240" w:lineRule="auto"/>
        <w:jc w:val="both"/>
        <w:rPr>
          <w:b/>
          <w:bCs/>
        </w:rPr>
      </w:pPr>
      <w:r w:rsidRPr="001F2B16">
        <w:rPr>
          <w:b/>
          <w:bCs/>
        </w:rPr>
        <w:t>Лекторы:</w:t>
      </w:r>
      <w:r w:rsidR="002D140D" w:rsidRPr="001F2B16">
        <w:rPr>
          <w:b/>
          <w:bCs/>
        </w:rPr>
        <w:t xml:space="preserve"> </w:t>
      </w:r>
      <w:r w:rsidR="00902B05" w:rsidRPr="001F2B16">
        <w:rPr>
          <w:b/>
          <w:bCs/>
        </w:rPr>
        <w:t>преподаватели БГУ, представители</w:t>
      </w:r>
      <w:r w:rsidR="00BA3603" w:rsidRPr="001F2B16">
        <w:rPr>
          <w:b/>
          <w:bCs/>
        </w:rPr>
        <w:t xml:space="preserve">: </w:t>
      </w:r>
      <w:r w:rsidR="000E1756" w:rsidRPr="001F2B16">
        <w:rPr>
          <w:b/>
        </w:rPr>
        <w:t>ИРО ФСС,</w:t>
      </w:r>
      <w:r w:rsidR="000E1756" w:rsidRPr="001F2B16">
        <w:rPr>
          <w:b/>
          <w:bCs/>
        </w:rPr>
        <w:t xml:space="preserve"> ПФР по Иркутской области</w:t>
      </w:r>
      <w:r w:rsidR="000E1756" w:rsidRPr="001F2B16">
        <w:t xml:space="preserve"> </w:t>
      </w:r>
      <w:r w:rsidR="000E1756" w:rsidRPr="001F2B16">
        <w:rPr>
          <w:b/>
          <w:bCs/>
        </w:rPr>
        <w:t>и</w:t>
      </w:r>
      <w:r w:rsidR="00902B05" w:rsidRPr="001F2B16">
        <w:rPr>
          <w:b/>
          <w:bCs/>
        </w:rPr>
        <w:t xml:space="preserve"> </w:t>
      </w:r>
      <w:r w:rsidR="000E1756" w:rsidRPr="001F2B16">
        <w:rPr>
          <w:b/>
          <w:bCs/>
        </w:rPr>
        <w:t>других органов,</w:t>
      </w:r>
      <w:r w:rsidR="00902B05" w:rsidRPr="001F2B16">
        <w:rPr>
          <w:b/>
          <w:bCs/>
        </w:rPr>
        <w:t xml:space="preserve"> и организаций.</w:t>
      </w:r>
    </w:p>
    <w:p w:rsidR="00BA3603" w:rsidRPr="001F2B16" w:rsidRDefault="00BA3603" w:rsidP="00BA3603">
      <w:pPr>
        <w:spacing w:after="0" w:line="240" w:lineRule="auto"/>
        <w:rPr>
          <w:b/>
          <w:bCs/>
        </w:rPr>
      </w:pPr>
    </w:p>
    <w:p w:rsidR="00EE578C" w:rsidRDefault="00EE578C" w:rsidP="00EE57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программе возможны изменения и дополнения в связи с актуализацией. </w:t>
      </w:r>
    </w:p>
    <w:p w:rsidR="00EE578C" w:rsidRDefault="00EE578C" w:rsidP="00EE57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Перед тем как планировать обучение, проверьте даты на нашем сайте или по телефонам </w:t>
      </w:r>
    </w:p>
    <w:p w:rsidR="00EE578C" w:rsidRDefault="00EE578C" w:rsidP="00EE57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+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79016631337; +79016524474; </w:t>
      </w:r>
      <w:r>
        <w:rPr>
          <w:rFonts w:ascii="Times New Roman" w:hAnsi="Times New Roman" w:cs="Times New Roman"/>
          <w:sz w:val="24"/>
          <w:szCs w:val="24"/>
        </w:rPr>
        <w:t>(3952) 522-640,  или по 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>
          <w:rPr>
            <w:rStyle w:val="a6"/>
            <w:rFonts w:ascii="Times New Roman" w:hAnsi="Times New Roman" w:cs="Times New Roman"/>
            <w:sz w:val="24"/>
            <w:szCs w:val="24"/>
          </w:rPr>
          <w:t>csfo@bk.ru</w:t>
        </w:r>
      </w:hyperlink>
    </w:p>
    <w:p w:rsidR="00984357" w:rsidRDefault="00FD5664" w:rsidP="001F2B16">
      <w:pPr>
        <w:spacing w:after="0"/>
        <w:jc w:val="both"/>
      </w:pPr>
      <w:r w:rsidRPr="00B737A0">
        <w:rPr>
          <w:b/>
          <w:sz w:val="26"/>
          <w:szCs w:val="26"/>
        </w:rPr>
        <w:t xml:space="preserve">         Директор ЦСФО ФГБОУ ВО «БГУ»                                         С.К. Содномова</w:t>
      </w:r>
    </w:p>
    <w:sectPr w:rsidR="00984357" w:rsidSect="00B737A0"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E3A16"/>
    <w:multiLevelType w:val="hybridMultilevel"/>
    <w:tmpl w:val="3D3A55D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8595B"/>
    <w:multiLevelType w:val="hybridMultilevel"/>
    <w:tmpl w:val="994441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41D11"/>
    <w:multiLevelType w:val="hybridMultilevel"/>
    <w:tmpl w:val="AA8AFC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E57DC"/>
    <w:multiLevelType w:val="hybridMultilevel"/>
    <w:tmpl w:val="B4DCDC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F2A39"/>
    <w:multiLevelType w:val="hybridMultilevel"/>
    <w:tmpl w:val="022E1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A2FB6"/>
    <w:multiLevelType w:val="hybridMultilevel"/>
    <w:tmpl w:val="3D2AE8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94A75"/>
    <w:multiLevelType w:val="hybridMultilevel"/>
    <w:tmpl w:val="49F23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64"/>
    <w:rsid w:val="000E1756"/>
    <w:rsid w:val="00137989"/>
    <w:rsid w:val="001F2B16"/>
    <w:rsid w:val="002D140D"/>
    <w:rsid w:val="0031189B"/>
    <w:rsid w:val="00414088"/>
    <w:rsid w:val="00482D82"/>
    <w:rsid w:val="004B0012"/>
    <w:rsid w:val="00543D64"/>
    <w:rsid w:val="005E4D51"/>
    <w:rsid w:val="00650F48"/>
    <w:rsid w:val="00665A7E"/>
    <w:rsid w:val="00744485"/>
    <w:rsid w:val="008425BE"/>
    <w:rsid w:val="00902B05"/>
    <w:rsid w:val="009563AB"/>
    <w:rsid w:val="00B46F8D"/>
    <w:rsid w:val="00B737A0"/>
    <w:rsid w:val="00B944CE"/>
    <w:rsid w:val="00BA3603"/>
    <w:rsid w:val="00CD3E39"/>
    <w:rsid w:val="00EE578C"/>
    <w:rsid w:val="00EE7B49"/>
    <w:rsid w:val="00FD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11D62"/>
  <w15:chartTrackingRefBased/>
  <w15:docId w15:val="{ACD575DE-84D4-4744-A656-4B3A57CD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mailrucssattributepostfix">
    <w:name w:val="msolistparagraph_mailru_css_attribute_postfix"/>
    <w:basedOn w:val="a"/>
    <w:rsid w:val="00FD5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44485"/>
    <w:pPr>
      <w:ind w:left="720"/>
      <w:contextualSpacing/>
    </w:pPr>
  </w:style>
  <w:style w:type="paragraph" w:styleId="a4">
    <w:name w:val="header"/>
    <w:aliases w:val="Название 2"/>
    <w:basedOn w:val="a"/>
    <w:link w:val="a5"/>
    <w:rsid w:val="00482D8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aliases w:val="Название 2 Знак"/>
    <w:basedOn w:val="a0"/>
    <w:link w:val="a4"/>
    <w:rsid w:val="00482D8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EE57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sfo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Содномова Светлана Константиновна</dc:creator>
  <cp:keywords/>
  <dc:description/>
  <cp:lastModifiedBy>bguser</cp:lastModifiedBy>
  <cp:revision>5</cp:revision>
  <dcterms:created xsi:type="dcterms:W3CDTF">2019-01-18T08:13:00Z</dcterms:created>
  <dcterms:modified xsi:type="dcterms:W3CDTF">2019-01-21T07:53:00Z</dcterms:modified>
</cp:coreProperties>
</file>