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ookmark0"/>
    <w:p w:rsidR="00836974" w:rsidRPr="00C61440" w:rsidRDefault="00F47FFA" w:rsidP="00F47FFA">
      <w:pPr>
        <w:rPr>
          <w:i/>
        </w:rPr>
      </w:pPr>
      <w:r w:rsidRPr="00C61440">
        <w:rPr>
          <w:i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508A2" wp14:editId="5298EC97">
                <wp:simplePos x="0" y="0"/>
                <wp:positionH relativeFrom="column">
                  <wp:posOffset>850293</wp:posOffset>
                </wp:positionH>
                <wp:positionV relativeFrom="paragraph">
                  <wp:posOffset>-1436</wp:posOffset>
                </wp:positionV>
                <wp:extent cx="5598160" cy="1192530"/>
                <wp:effectExtent l="0" t="0" r="0" b="762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160" cy="1192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E22" w:rsidRDefault="00886E22" w:rsidP="0020415B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61440" w:rsidRPr="007C6DBB" w:rsidRDefault="00C61440" w:rsidP="00886E22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C6DBB">
                              <w:rPr>
                                <w:rFonts w:ascii="Arial" w:hAnsi="Arial" w:cs="Arial"/>
                                <w:b/>
                              </w:rPr>
                              <w:t>ФГБОУ ВО «БАЙКАЛЬСКИЙ ГОСУДАРСТВЕННЫЙ УНИВЕРСИТЕТ»</w:t>
                            </w:r>
                          </w:p>
                          <w:p w:rsidR="00C61440" w:rsidRPr="007C6DBB" w:rsidRDefault="00C61440" w:rsidP="00886E22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C6DBB">
                              <w:rPr>
                                <w:rFonts w:ascii="Arial" w:hAnsi="Arial" w:cs="Arial"/>
                                <w:b/>
                              </w:rPr>
                              <w:t>Центр современного финансового образования</w:t>
                            </w:r>
                          </w:p>
                          <w:p w:rsidR="00C61440" w:rsidRPr="007C6DBB" w:rsidRDefault="00CA0483" w:rsidP="00886E22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C6DBB">
                              <w:rPr>
                                <w:rFonts w:ascii="Arial" w:hAnsi="Arial" w:cs="Arial"/>
                                <w:b/>
                              </w:rPr>
                              <w:t>г. Иркутск, ул</w:t>
                            </w:r>
                            <w:r w:rsidR="00C61440" w:rsidRPr="007C6DBB">
                              <w:rPr>
                                <w:rFonts w:ascii="Arial" w:hAnsi="Arial" w:cs="Arial"/>
                                <w:b/>
                              </w:rPr>
                              <w:t>. Ленина 11</w:t>
                            </w:r>
                          </w:p>
                          <w:p w:rsidR="00C61440" w:rsidRPr="007C6DBB" w:rsidRDefault="00C61440" w:rsidP="00886E22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C6DBB">
                              <w:rPr>
                                <w:rFonts w:ascii="Arial" w:hAnsi="Arial" w:cs="Arial"/>
                                <w:b/>
                              </w:rPr>
                              <w:t>корпус 4 ауд.</w:t>
                            </w:r>
                            <w:r w:rsidR="00886E22" w:rsidRPr="007C6DB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C6DBB">
                              <w:rPr>
                                <w:rFonts w:ascii="Arial" w:hAnsi="Arial" w:cs="Arial"/>
                                <w:b/>
                              </w:rPr>
                              <w:t>407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508A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66.95pt;margin-top:-.1pt;width:440.8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" filled="f" stroked="f">
                <v:fill o:detectmouseclick="t"/>
                <v:textbox>
                  <w:txbxContent>
                    <w:p w:rsidR="00886E22" w:rsidRDefault="00886E22" w:rsidP="0020415B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C61440" w:rsidRPr="007C6DBB" w:rsidRDefault="00C61440" w:rsidP="00886E22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7C6DBB">
                        <w:rPr>
                          <w:rFonts w:ascii="Arial" w:hAnsi="Arial" w:cs="Arial"/>
                          <w:b/>
                        </w:rPr>
                        <w:t>ФГБОУ ВО «БАЙКАЛЬСКИЙ ГОСУДАРСТВЕННЫЙ УНИВЕРСИТЕТ»</w:t>
                      </w:r>
                    </w:p>
                    <w:p w:rsidR="00C61440" w:rsidRPr="007C6DBB" w:rsidRDefault="00C61440" w:rsidP="00886E22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7C6DBB">
                        <w:rPr>
                          <w:rFonts w:ascii="Arial" w:hAnsi="Arial" w:cs="Arial"/>
                          <w:b/>
                        </w:rPr>
                        <w:t>Центр современного финансового образования</w:t>
                      </w:r>
                    </w:p>
                    <w:p w:rsidR="00C61440" w:rsidRPr="007C6DBB" w:rsidRDefault="00CA0483" w:rsidP="00886E22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7C6DBB">
                        <w:rPr>
                          <w:rFonts w:ascii="Arial" w:hAnsi="Arial" w:cs="Arial"/>
                          <w:b/>
                        </w:rPr>
                        <w:t>г. Иркутск, ул</w:t>
                      </w:r>
                      <w:r w:rsidR="00C61440" w:rsidRPr="007C6DBB">
                        <w:rPr>
                          <w:rFonts w:ascii="Arial" w:hAnsi="Arial" w:cs="Arial"/>
                          <w:b/>
                        </w:rPr>
                        <w:t>. Ленина 11</w:t>
                      </w:r>
                    </w:p>
                    <w:p w:rsidR="00C61440" w:rsidRPr="007C6DBB" w:rsidRDefault="00C61440" w:rsidP="00886E22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7C6DBB">
                        <w:rPr>
                          <w:rFonts w:ascii="Arial" w:hAnsi="Arial" w:cs="Arial"/>
                          <w:b/>
                        </w:rPr>
                        <w:t>корпус 4 ауд.</w:t>
                      </w:r>
                      <w:r w:rsidR="00886E22" w:rsidRPr="007C6DB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7C6DBB">
                        <w:rPr>
                          <w:rFonts w:ascii="Arial" w:hAnsi="Arial" w:cs="Arial"/>
                          <w:b/>
                        </w:rPr>
                        <w:t>407</w:t>
                      </w:r>
                    </w:p>
                  </w:txbxContent>
                </v:textbox>
              </v:shape>
            </w:pict>
          </mc:Fallback>
        </mc:AlternateContent>
      </w:r>
      <w:r w:rsidRPr="00C61440">
        <w:rPr>
          <w:i/>
          <w:noProof/>
          <w:lang w:bidi="ar-SA"/>
        </w:rPr>
        <w:drawing>
          <wp:inline distT="0" distB="0" distL="0" distR="0" wp14:anchorId="5668ACEC" wp14:editId="08BEC8EF">
            <wp:extent cx="438861" cy="846259"/>
            <wp:effectExtent l="152400" t="152400" r="361315" b="354330"/>
            <wp:docPr id="1" name="Рисунок 1" descr="I:\Academy\Глазунова И.Е\логотип_БГУЭ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cademy\Глазунова И.Е\логотип_БГУЭ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54" cy="10041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0248E" w:rsidRPr="00C61440">
        <w:rPr>
          <w:i/>
        </w:rPr>
        <w:t xml:space="preserve">             </w:t>
      </w:r>
      <w:bookmarkEnd w:id="0"/>
    </w:p>
    <w:p w:rsidR="00845346" w:rsidRPr="00F47FFA" w:rsidRDefault="00845346" w:rsidP="0020415B">
      <w:pPr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F47FFA">
        <w:rPr>
          <w:rFonts w:ascii="Arial" w:hAnsi="Arial" w:cs="Arial"/>
          <w:color w:val="auto"/>
          <w:sz w:val="20"/>
          <w:szCs w:val="20"/>
        </w:rPr>
        <w:t>Центр современного финансового образования ФГБОУ ВО «Байкальский государственный университет», аккредитованный Институтом профессиональных бухгалтеров и аудиторов России, приглашает на курсы по программе профессиональной переподготовки «Бухгалтерский учет» в рамках программы «Подготовки и аттестации профессиональных бухгалтеров коммерческих организаций» - 260 часов.</w:t>
      </w:r>
    </w:p>
    <w:p w:rsidR="00845346" w:rsidRPr="00F47FFA" w:rsidRDefault="00845346" w:rsidP="0020415B">
      <w:pPr>
        <w:tabs>
          <w:tab w:val="left" w:pos="1115"/>
          <w:tab w:val="center" w:pos="6924"/>
        </w:tabs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F47FFA">
        <w:rPr>
          <w:rFonts w:ascii="Arial" w:hAnsi="Arial" w:cs="Arial"/>
          <w:color w:val="auto"/>
          <w:sz w:val="20"/>
          <w:szCs w:val="20"/>
        </w:rPr>
        <w:t>Данная программа позволит слушателям получить глубокие и качественные знания, необходимые для успешной реализации в профессии и карьерного роста. Преподавание ведется по программе обучения, сформированной с учетом Государственных образовательных стандартов и нового профессионального стандарта, разработанного НП «ИПБ России», утв. Приказом Минтруда России № 1061н от 22.12.2014 г. Курс охватывает весь спектр тем и разделов бухгалтерского учета</w:t>
      </w:r>
      <w:r w:rsidR="00FB44F6" w:rsidRPr="00F47FFA">
        <w:rPr>
          <w:rFonts w:ascii="Arial" w:hAnsi="Arial" w:cs="Arial"/>
          <w:color w:val="auto"/>
          <w:sz w:val="20"/>
          <w:szCs w:val="20"/>
        </w:rPr>
        <w:t>, бухгалтерской (финансовой) отчетности и ее анализа</w:t>
      </w:r>
      <w:r w:rsidR="00DE40DA" w:rsidRPr="00F47FFA">
        <w:rPr>
          <w:rFonts w:ascii="Arial" w:hAnsi="Arial" w:cs="Arial"/>
          <w:color w:val="auto"/>
          <w:sz w:val="20"/>
          <w:szCs w:val="20"/>
        </w:rPr>
        <w:t>, МСФО</w:t>
      </w:r>
      <w:r w:rsidRPr="00F47FFA">
        <w:rPr>
          <w:rFonts w:ascii="Arial" w:hAnsi="Arial" w:cs="Arial"/>
          <w:color w:val="auto"/>
          <w:sz w:val="20"/>
          <w:szCs w:val="20"/>
        </w:rPr>
        <w:t>, налогообложения, правового регулирования, включая последние изменения и дополнения.</w:t>
      </w:r>
    </w:p>
    <w:p w:rsidR="00DE40DA" w:rsidRPr="00F47FFA" w:rsidRDefault="00845346" w:rsidP="0020415B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47FFA">
        <w:rPr>
          <w:rFonts w:ascii="Arial" w:hAnsi="Arial" w:cs="Arial"/>
          <w:color w:val="auto"/>
          <w:sz w:val="20"/>
          <w:szCs w:val="20"/>
        </w:rPr>
        <w:t>С</w:t>
      </w:r>
      <w:r w:rsidR="007C6DBB" w:rsidRPr="00F47FFA">
        <w:rPr>
          <w:rFonts w:ascii="Arial" w:hAnsi="Arial" w:cs="Arial"/>
          <w:color w:val="auto"/>
          <w:sz w:val="20"/>
          <w:szCs w:val="20"/>
        </w:rPr>
        <w:t xml:space="preserve"> 1 марта 2015 года ИПБ России выдает следующие виды аттестата профессионального бухгалтера: </w:t>
      </w:r>
      <w:r w:rsidR="008D696D" w:rsidRPr="00F47FFA"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8D696D" w:rsidRPr="00F47FFA" w:rsidRDefault="008D696D" w:rsidP="0020415B">
      <w:pPr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F47FFA" w:rsidRPr="00F47FFA" w:rsidTr="0020415B">
        <w:trPr>
          <w:trHeight w:val="3230"/>
        </w:trPr>
        <w:tc>
          <w:tcPr>
            <w:tcW w:w="5382" w:type="dxa"/>
          </w:tcPr>
          <w:p w:rsidR="00F47FFA" w:rsidRPr="00F47FFA" w:rsidRDefault="00F47FFA" w:rsidP="00F47FFA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FFA">
              <w:rPr>
                <w:rFonts w:ascii="Arial" w:hAnsi="Arial" w:cs="Arial"/>
                <w:b/>
                <w:color w:val="auto"/>
                <w:sz w:val="20"/>
                <w:szCs w:val="20"/>
              </w:rPr>
              <w:t>Аттестат главного бухгалтера</w:t>
            </w:r>
            <w:r w:rsidRPr="00F47FFA">
              <w:rPr>
                <w:rFonts w:ascii="Arial" w:hAnsi="Arial" w:cs="Arial"/>
                <w:color w:val="auto"/>
                <w:sz w:val="20"/>
                <w:szCs w:val="20"/>
              </w:rPr>
              <w:t xml:space="preserve"> - аттестат профессионального бухгалтера ИПБ России, подтверждающий соответствие квалификации претендента требованиям 6-го уровня Стандарта по трудовой функции (код в/01.6) - «Составление бухгалтерской (финансовой) отчетности»</w:t>
            </w:r>
          </w:p>
          <w:p w:rsidR="00F47FFA" w:rsidRPr="00F47FFA" w:rsidRDefault="00F47FFA" w:rsidP="00F47FFA">
            <w:pPr>
              <w:ind w:firstLine="3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FFA">
              <w:rPr>
                <w:rFonts w:ascii="Arial" w:hAnsi="Arial" w:cs="Arial"/>
                <w:color w:val="auto"/>
                <w:sz w:val="20"/>
                <w:szCs w:val="20"/>
              </w:rPr>
              <w:t>К аттестату главного бухгалтера выдается соответствующее приложение с указанием специализации (бухгалтерский учет в коммерческих организация или в государственных (муниципальных) учреждениях) по трудовой функции главного бухгалтера: (код В/01.6) - Составление бухгалтерской (финансовой) отчетности.</w:t>
            </w:r>
          </w:p>
        </w:tc>
        <w:tc>
          <w:tcPr>
            <w:tcW w:w="5103" w:type="dxa"/>
          </w:tcPr>
          <w:p w:rsidR="00F47FFA" w:rsidRPr="00F47FFA" w:rsidRDefault="00F47FFA" w:rsidP="00F47FFA">
            <w:pPr>
              <w:tabs>
                <w:tab w:val="left" w:pos="949"/>
              </w:tabs>
              <w:ind w:firstLine="3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FFA">
              <w:rPr>
                <w:rFonts w:ascii="Arial" w:hAnsi="Arial" w:cs="Arial"/>
                <w:b/>
                <w:color w:val="auto"/>
                <w:sz w:val="20"/>
                <w:szCs w:val="20"/>
              </w:rPr>
              <w:t>Аттестат бухгалтера</w:t>
            </w:r>
            <w:r w:rsidRPr="00F47FFA">
              <w:rPr>
                <w:rFonts w:ascii="Arial" w:hAnsi="Arial" w:cs="Arial"/>
                <w:color w:val="auto"/>
                <w:sz w:val="20"/>
                <w:szCs w:val="20"/>
              </w:rPr>
              <w:t xml:space="preserve"> - аттестат профессионального бухгалтера ИПБ России, подтверждающий соответствие квалификации претендента требованиям 5-го уровня Стандарта по обобщенной трудовой функции «Ведение бухгалтерского учета» (код А)</w:t>
            </w:r>
          </w:p>
          <w:p w:rsidR="00F47FFA" w:rsidRPr="00F47FFA" w:rsidRDefault="00F47FFA" w:rsidP="00F47FFA">
            <w:pPr>
              <w:ind w:firstLine="3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FFA">
              <w:rPr>
                <w:rFonts w:ascii="Arial" w:hAnsi="Arial" w:cs="Arial"/>
                <w:color w:val="auto"/>
                <w:sz w:val="20"/>
                <w:szCs w:val="20"/>
              </w:rPr>
              <w:t>К аттестату бухгалтера выдается соответствующее приложение с указанием специализации (бухгалтерский учет в коммерческих организация или в государственных (муниципальных) учреждениях), содержащее перечень трудовых функций бухгалтера.</w:t>
            </w:r>
          </w:p>
        </w:tc>
      </w:tr>
      <w:tr w:rsidR="00F47FFA" w:rsidRPr="00F47FFA" w:rsidTr="0020415B">
        <w:tc>
          <w:tcPr>
            <w:tcW w:w="5382" w:type="dxa"/>
          </w:tcPr>
          <w:p w:rsidR="00DE40DA" w:rsidRPr="00F47FFA" w:rsidRDefault="00DE40DA" w:rsidP="00F47FFA">
            <w:pPr>
              <w:ind w:firstLine="3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FFA">
              <w:rPr>
                <w:rFonts w:ascii="Arial" w:hAnsi="Arial" w:cs="Arial"/>
                <w:color w:val="auto"/>
                <w:sz w:val="20"/>
                <w:szCs w:val="20"/>
              </w:rPr>
              <w:t>Претендент на получение Аттестата главного бухгалтера должен удовлетворять следующим требованиям к образованию, обучению и опыту практической работы:</w:t>
            </w:r>
          </w:p>
          <w:p w:rsidR="00DE40DA" w:rsidRPr="00F47FFA" w:rsidRDefault="008D696D" w:rsidP="00F47FFA">
            <w:pPr>
              <w:ind w:left="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FFA">
              <w:rPr>
                <w:rFonts w:ascii="Arial" w:hAnsi="Arial" w:cs="Arial"/>
                <w:color w:val="auto"/>
                <w:sz w:val="20"/>
                <w:szCs w:val="20"/>
              </w:rPr>
              <w:t xml:space="preserve">&gt; </w:t>
            </w:r>
            <w:r w:rsidR="00C61440" w:rsidRPr="00F47FFA">
              <w:rPr>
                <w:rFonts w:ascii="Arial" w:hAnsi="Arial" w:cs="Arial"/>
                <w:color w:val="auto"/>
                <w:sz w:val="20"/>
                <w:szCs w:val="20"/>
              </w:rPr>
              <w:t>иметь высшее образование по</w:t>
            </w:r>
            <w:r w:rsidRPr="00F47FF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E40DA" w:rsidRPr="00F47FFA">
              <w:rPr>
                <w:rFonts w:ascii="Arial" w:hAnsi="Arial" w:cs="Arial"/>
                <w:color w:val="auto"/>
                <w:sz w:val="20"/>
                <w:szCs w:val="20"/>
              </w:rPr>
              <w:t>направлению подготовки «Экономика и управление» (код ОКСО - 080000) и стаж работы, связанной с ведением бухгалтерского учета, составлением бухгалтерской (финансовой) отчетности либо с аудиторской деятельностью не менее 3 лет из последних 5 календарных лет по профессии, относящейся к базовым группам «руководители финансово-экономических и административных подразделений (служб)» (код ОКЗ - 1231) и «бухгалтеры и специалисты по финансам и кредитам» (код ОКЗ - 2411), или</w:t>
            </w:r>
          </w:p>
          <w:p w:rsidR="00DE40DA" w:rsidRPr="00F47FFA" w:rsidRDefault="008D696D" w:rsidP="00F47FFA">
            <w:pPr>
              <w:tabs>
                <w:tab w:val="left" w:pos="126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FFA">
              <w:rPr>
                <w:rFonts w:ascii="Arial" w:hAnsi="Arial" w:cs="Arial"/>
                <w:color w:val="auto"/>
                <w:sz w:val="20"/>
                <w:szCs w:val="20"/>
              </w:rPr>
              <w:t xml:space="preserve">   &gt; </w:t>
            </w:r>
            <w:r w:rsidR="00DE40DA" w:rsidRPr="00F47FFA">
              <w:rPr>
                <w:rFonts w:ascii="Arial" w:hAnsi="Arial" w:cs="Arial"/>
                <w:color w:val="auto"/>
                <w:sz w:val="20"/>
                <w:szCs w:val="20"/>
              </w:rPr>
              <w:t>иметь высшее образование и дополнительное профессиональное образование по специальным программам, а</w:t>
            </w:r>
            <w:r w:rsidR="00F47FFA" w:rsidRPr="00F47FF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E40DA" w:rsidRPr="00F47FFA">
              <w:rPr>
                <w:rFonts w:ascii="Arial" w:hAnsi="Arial" w:cs="Arial"/>
                <w:color w:val="auto"/>
                <w:sz w:val="20"/>
                <w:szCs w:val="20"/>
              </w:rPr>
              <w:t>также стаж работы, связанной с ведением бухгалтерского учета, составлением бухгалтерской (финансовой) отчетности либо с аудиторской деятельностью не менее 3 лет из последних 5 календарных лет по профессии, относящейся к базовым группам «руководители финансово-экономических и административных подразделений (служб)» (код ОКЗ - 1231) и «бухгалтеры и специалисты по финансам и кредитам» (код ОКЗ - 2411)</w:t>
            </w:r>
          </w:p>
        </w:tc>
        <w:tc>
          <w:tcPr>
            <w:tcW w:w="5103" w:type="dxa"/>
          </w:tcPr>
          <w:p w:rsidR="00DE40DA" w:rsidRPr="00F47FFA" w:rsidRDefault="00DE40DA" w:rsidP="00F47FFA">
            <w:pPr>
              <w:ind w:firstLine="3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FFA">
              <w:rPr>
                <w:rFonts w:ascii="Arial" w:hAnsi="Arial" w:cs="Arial"/>
                <w:color w:val="auto"/>
                <w:sz w:val="20"/>
                <w:szCs w:val="20"/>
              </w:rPr>
              <w:t>Претендент на получение Аттестата бухгалтера должен удовлетворять следующим требованиям к образованию, обучению и опыту практической работы:</w:t>
            </w:r>
          </w:p>
          <w:p w:rsidR="00DE40DA" w:rsidRPr="00F47FFA" w:rsidRDefault="008D696D" w:rsidP="00F47FFA">
            <w:pPr>
              <w:tabs>
                <w:tab w:val="left" w:pos="126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FFA">
              <w:rPr>
                <w:rFonts w:ascii="Arial" w:hAnsi="Arial" w:cs="Arial"/>
                <w:color w:val="auto"/>
                <w:sz w:val="20"/>
                <w:szCs w:val="20"/>
              </w:rPr>
              <w:t xml:space="preserve">&gt; </w:t>
            </w:r>
            <w:r w:rsidR="00DE40DA" w:rsidRPr="00F47FFA">
              <w:rPr>
                <w:rFonts w:ascii="Arial" w:hAnsi="Arial" w:cs="Arial"/>
                <w:color w:val="auto"/>
                <w:sz w:val="20"/>
                <w:szCs w:val="20"/>
              </w:rPr>
              <w:t>иметь среднее профессиональное образование по направлению подготовки «Экономика и управление» без предъявления</w:t>
            </w:r>
          </w:p>
          <w:p w:rsidR="00DE40DA" w:rsidRPr="00F47FFA" w:rsidRDefault="00DE40DA" w:rsidP="00F47FFA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FFA">
              <w:rPr>
                <w:rFonts w:ascii="Arial" w:hAnsi="Arial" w:cs="Arial"/>
                <w:color w:val="auto"/>
                <w:sz w:val="20"/>
                <w:szCs w:val="20"/>
              </w:rPr>
              <w:t>требований к стажу работы, или</w:t>
            </w:r>
          </w:p>
          <w:p w:rsidR="00DE40DA" w:rsidRPr="00F47FFA" w:rsidRDefault="008D696D" w:rsidP="00F47FFA">
            <w:pPr>
              <w:tabs>
                <w:tab w:val="left" w:pos="126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FFA">
              <w:rPr>
                <w:rFonts w:ascii="Arial" w:hAnsi="Arial" w:cs="Arial"/>
                <w:color w:val="auto"/>
                <w:sz w:val="20"/>
                <w:szCs w:val="20"/>
              </w:rPr>
              <w:t xml:space="preserve"> &gt; </w:t>
            </w:r>
            <w:r w:rsidR="00DE40DA" w:rsidRPr="00F47FFA">
              <w:rPr>
                <w:rFonts w:ascii="Arial" w:hAnsi="Arial" w:cs="Arial"/>
                <w:color w:val="auto"/>
                <w:sz w:val="20"/>
                <w:szCs w:val="20"/>
              </w:rPr>
              <w:t>на момент обращения обучаться в вузе на курсе не ниже 3-го по направлению подготовки «Экономика и управление» (код ОКСО - 080000) без предъявления требований к стажу работы, или</w:t>
            </w:r>
          </w:p>
          <w:p w:rsidR="00DE40DA" w:rsidRPr="00F47FFA" w:rsidRDefault="008D696D" w:rsidP="00F47FFA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FFA">
              <w:rPr>
                <w:rFonts w:ascii="Arial" w:hAnsi="Arial" w:cs="Arial"/>
                <w:color w:val="auto"/>
                <w:sz w:val="20"/>
                <w:szCs w:val="20"/>
              </w:rPr>
              <w:t xml:space="preserve"> &gt; </w:t>
            </w:r>
            <w:r w:rsidR="00DE40DA" w:rsidRPr="00F47FFA">
              <w:rPr>
                <w:rFonts w:ascii="Arial" w:hAnsi="Arial" w:cs="Arial"/>
                <w:color w:val="auto"/>
                <w:sz w:val="20"/>
                <w:szCs w:val="20"/>
              </w:rPr>
              <w:t>иметь образование не ниже среднего общего, специальную подготовку по учету и контролю, а также стаж работы не менее 3-х лет по профессии, относящейся к базовым группам «бухгалтеры» (код ОКЗ - 3433) и «служащие, занятые бухгалтерскими операциями и учетом» (код ОКЗ - 4121).</w:t>
            </w:r>
          </w:p>
          <w:p w:rsidR="00DE40DA" w:rsidRPr="00F47FFA" w:rsidRDefault="00DE40DA" w:rsidP="00F47FFA">
            <w:pPr>
              <w:ind w:firstLine="3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DE40DA" w:rsidRPr="00F47FFA" w:rsidRDefault="00DE40DA" w:rsidP="00F47FFA">
      <w:pPr>
        <w:jc w:val="both"/>
        <w:rPr>
          <w:rFonts w:ascii="Arial" w:hAnsi="Arial" w:cs="Arial"/>
          <w:color w:val="auto"/>
        </w:rPr>
      </w:pPr>
    </w:p>
    <w:p w:rsidR="00836974" w:rsidRPr="00F47FFA" w:rsidRDefault="00CA0483" w:rsidP="0020415B">
      <w:pPr>
        <w:outlineLvl w:val="3"/>
        <w:rPr>
          <w:rFonts w:ascii="Arial" w:hAnsi="Arial" w:cs="Arial"/>
          <w:color w:val="auto"/>
          <w:sz w:val="20"/>
          <w:szCs w:val="20"/>
        </w:rPr>
      </w:pPr>
      <w:bookmarkStart w:id="1" w:name="bookmark3"/>
      <w:r>
        <w:rPr>
          <w:rFonts w:ascii="Arial" w:hAnsi="Arial" w:cs="Arial"/>
          <w:color w:val="auto"/>
          <w:sz w:val="20"/>
          <w:szCs w:val="20"/>
        </w:rPr>
        <w:t xml:space="preserve">Для прохождения аттестации </w:t>
      </w:r>
      <w:r w:rsidR="007C6DBB" w:rsidRPr="00F47FFA">
        <w:rPr>
          <w:rFonts w:ascii="Arial" w:hAnsi="Arial" w:cs="Arial"/>
          <w:color w:val="auto"/>
          <w:sz w:val="20"/>
          <w:szCs w:val="20"/>
        </w:rPr>
        <w:t>необходимо сдать пакет документов и сделать платежи:</w:t>
      </w:r>
      <w:bookmarkEnd w:id="1"/>
    </w:p>
    <w:p w:rsidR="00836974" w:rsidRPr="00F47FFA" w:rsidRDefault="007C6DBB" w:rsidP="0020415B">
      <w:pPr>
        <w:tabs>
          <w:tab w:val="left" w:pos="1115"/>
        </w:tabs>
        <w:ind w:firstLine="360"/>
        <w:rPr>
          <w:rFonts w:ascii="Arial" w:hAnsi="Arial" w:cs="Arial"/>
          <w:color w:val="auto"/>
          <w:sz w:val="20"/>
          <w:szCs w:val="20"/>
        </w:rPr>
      </w:pPr>
      <w:r w:rsidRPr="00F47FFA">
        <w:rPr>
          <w:rFonts w:ascii="Arial" w:hAnsi="Arial" w:cs="Arial"/>
          <w:color w:val="auto"/>
          <w:sz w:val="20"/>
          <w:szCs w:val="20"/>
        </w:rPr>
        <w:t>•</w:t>
      </w:r>
      <w:r w:rsidRPr="00F47FFA">
        <w:rPr>
          <w:rFonts w:ascii="Arial" w:hAnsi="Arial" w:cs="Arial"/>
          <w:color w:val="auto"/>
          <w:sz w:val="20"/>
          <w:szCs w:val="20"/>
        </w:rPr>
        <w:tab/>
        <w:t>25000</w:t>
      </w:r>
      <w:r w:rsidR="008D696D" w:rsidRPr="00F47FFA">
        <w:rPr>
          <w:rFonts w:ascii="Arial" w:hAnsi="Arial" w:cs="Arial"/>
          <w:color w:val="auto"/>
          <w:sz w:val="20"/>
          <w:szCs w:val="20"/>
        </w:rPr>
        <w:t xml:space="preserve"> </w:t>
      </w:r>
      <w:r w:rsidRPr="00F47FFA">
        <w:rPr>
          <w:rFonts w:ascii="Arial" w:hAnsi="Arial" w:cs="Arial"/>
          <w:color w:val="auto"/>
          <w:sz w:val="20"/>
          <w:szCs w:val="20"/>
        </w:rPr>
        <w:t xml:space="preserve">р. - за </w:t>
      </w:r>
      <w:r w:rsidR="008D696D" w:rsidRPr="00F47FFA">
        <w:rPr>
          <w:rFonts w:ascii="Arial" w:hAnsi="Arial" w:cs="Arial"/>
          <w:color w:val="auto"/>
          <w:sz w:val="20"/>
          <w:szCs w:val="20"/>
        </w:rPr>
        <w:t>программу профессиональной переподготовки в БГУ</w:t>
      </w:r>
    </w:p>
    <w:p w:rsidR="00836974" w:rsidRDefault="008D696D" w:rsidP="0020415B">
      <w:pPr>
        <w:tabs>
          <w:tab w:val="left" w:pos="1115"/>
        </w:tabs>
        <w:ind w:firstLine="360"/>
        <w:rPr>
          <w:rFonts w:ascii="Arial" w:hAnsi="Arial" w:cs="Arial"/>
          <w:color w:val="auto"/>
          <w:sz w:val="20"/>
          <w:szCs w:val="20"/>
        </w:rPr>
      </w:pPr>
      <w:r w:rsidRPr="00F47FFA">
        <w:rPr>
          <w:rFonts w:ascii="Arial" w:hAnsi="Arial" w:cs="Arial"/>
          <w:color w:val="auto"/>
          <w:sz w:val="20"/>
          <w:szCs w:val="20"/>
        </w:rPr>
        <w:t>•</w:t>
      </w:r>
      <w:r w:rsidR="007C6DBB" w:rsidRPr="00F47FFA">
        <w:rPr>
          <w:rFonts w:ascii="Arial" w:hAnsi="Arial" w:cs="Arial"/>
          <w:color w:val="auto"/>
          <w:sz w:val="20"/>
          <w:szCs w:val="20"/>
        </w:rPr>
        <w:tab/>
        <w:t>8500</w:t>
      </w:r>
      <w:r w:rsidR="00CA0483">
        <w:rPr>
          <w:rFonts w:ascii="Arial" w:hAnsi="Arial" w:cs="Arial"/>
          <w:color w:val="auto"/>
          <w:sz w:val="20"/>
          <w:szCs w:val="20"/>
        </w:rPr>
        <w:t xml:space="preserve"> </w:t>
      </w:r>
      <w:r w:rsidR="007C6DBB" w:rsidRPr="00F47FFA">
        <w:rPr>
          <w:rFonts w:ascii="Arial" w:hAnsi="Arial" w:cs="Arial"/>
          <w:color w:val="auto"/>
          <w:sz w:val="20"/>
          <w:szCs w:val="20"/>
        </w:rPr>
        <w:t>р. - членский взнос в ИТИПБ</w:t>
      </w:r>
    </w:p>
    <w:p w:rsidR="000337CF" w:rsidRPr="00F47FFA" w:rsidRDefault="000337CF" w:rsidP="0020415B">
      <w:pPr>
        <w:tabs>
          <w:tab w:val="left" w:pos="1115"/>
        </w:tabs>
        <w:ind w:firstLine="360"/>
        <w:rPr>
          <w:rFonts w:ascii="Arial" w:hAnsi="Arial" w:cs="Arial"/>
          <w:color w:val="auto"/>
          <w:sz w:val="20"/>
          <w:szCs w:val="20"/>
        </w:rPr>
      </w:pPr>
      <w:r w:rsidRPr="00F47FFA">
        <w:rPr>
          <w:rFonts w:ascii="Arial" w:hAnsi="Arial" w:cs="Arial"/>
          <w:color w:val="auto"/>
          <w:sz w:val="20"/>
          <w:szCs w:val="20"/>
        </w:rPr>
        <w:t>•</w:t>
      </w:r>
      <w:r>
        <w:rPr>
          <w:rFonts w:ascii="Arial" w:hAnsi="Arial" w:cs="Arial"/>
          <w:color w:val="auto"/>
          <w:sz w:val="20"/>
          <w:szCs w:val="20"/>
        </w:rPr>
        <w:t xml:space="preserve">            1200 р. - членский взнос в И</w:t>
      </w:r>
      <w:r w:rsidRPr="00F47FFA">
        <w:rPr>
          <w:rFonts w:ascii="Arial" w:hAnsi="Arial" w:cs="Arial"/>
          <w:color w:val="auto"/>
          <w:sz w:val="20"/>
          <w:szCs w:val="20"/>
        </w:rPr>
        <w:t>ПБ</w:t>
      </w:r>
      <w:r>
        <w:rPr>
          <w:rFonts w:ascii="Arial" w:hAnsi="Arial" w:cs="Arial"/>
          <w:color w:val="auto"/>
          <w:sz w:val="20"/>
          <w:szCs w:val="20"/>
        </w:rPr>
        <w:t>Р</w:t>
      </w:r>
    </w:p>
    <w:p w:rsidR="00836974" w:rsidRPr="00F47FFA" w:rsidRDefault="007C6DBB" w:rsidP="0020415B">
      <w:pPr>
        <w:outlineLvl w:val="0"/>
        <w:rPr>
          <w:rFonts w:ascii="Arial" w:hAnsi="Arial" w:cs="Arial"/>
          <w:color w:val="auto"/>
          <w:sz w:val="20"/>
          <w:szCs w:val="20"/>
        </w:rPr>
      </w:pPr>
      <w:bookmarkStart w:id="2" w:name="bookmark4"/>
      <w:r w:rsidRPr="00F47FFA">
        <w:rPr>
          <w:rFonts w:ascii="Arial" w:hAnsi="Arial" w:cs="Arial"/>
          <w:color w:val="auto"/>
          <w:sz w:val="20"/>
          <w:szCs w:val="20"/>
        </w:rPr>
        <w:t>Сделать заявку и получить перечень документов: 8 (3952)</w:t>
      </w:r>
      <w:r w:rsidR="00DE40DA" w:rsidRPr="00F47FFA">
        <w:rPr>
          <w:rFonts w:ascii="Arial" w:hAnsi="Arial" w:cs="Arial"/>
          <w:color w:val="auto"/>
          <w:sz w:val="20"/>
          <w:szCs w:val="20"/>
        </w:rPr>
        <w:t xml:space="preserve"> 52-26-40 или 5-0000-8 (вн.3-27</w:t>
      </w:r>
      <w:r w:rsidRPr="00F47FFA">
        <w:rPr>
          <w:rFonts w:ascii="Arial" w:hAnsi="Arial" w:cs="Arial"/>
          <w:color w:val="auto"/>
          <w:sz w:val="20"/>
          <w:szCs w:val="20"/>
        </w:rPr>
        <w:t>)</w:t>
      </w:r>
      <w:bookmarkEnd w:id="2"/>
    </w:p>
    <w:p w:rsidR="00836974" w:rsidRPr="0020415B" w:rsidRDefault="007C6DBB" w:rsidP="0020415B">
      <w:pPr>
        <w:rPr>
          <w:rFonts w:ascii="Arial" w:hAnsi="Arial" w:cs="Arial"/>
          <w:color w:val="auto"/>
          <w:sz w:val="20"/>
          <w:szCs w:val="20"/>
        </w:rPr>
      </w:pPr>
      <w:r w:rsidRPr="00F47FFA">
        <w:rPr>
          <w:rFonts w:ascii="Arial" w:hAnsi="Arial" w:cs="Arial"/>
          <w:color w:val="auto"/>
          <w:sz w:val="20"/>
          <w:szCs w:val="20"/>
          <w:lang w:val="en-US" w:eastAsia="en-US" w:bidi="en-US"/>
        </w:rPr>
        <w:t>e</w:t>
      </w:r>
      <w:r w:rsidRPr="0020415B">
        <w:rPr>
          <w:rFonts w:ascii="Arial" w:hAnsi="Arial" w:cs="Arial"/>
          <w:color w:val="auto"/>
          <w:sz w:val="20"/>
          <w:szCs w:val="20"/>
          <w:lang w:eastAsia="en-US" w:bidi="en-US"/>
        </w:rPr>
        <w:t>-</w:t>
      </w:r>
      <w:r w:rsidRPr="00F47FFA">
        <w:rPr>
          <w:rFonts w:ascii="Arial" w:hAnsi="Arial" w:cs="Arial"/>
          <w:color w:val="auto"/>
          <w:sz w:val="20"/>
          <w:szCs w:val="20"/>
          <w:lang w:val="en-US" w:eastAsia="en-US" w:bidi="en-US"/>
        </w:rPr>
        <w:t>mail</w:t>
      </w:r>
      <w:r w:rsidRPr="0020415B">
        <w:rPr>
          <w:rFonts w:ascii="Arial" w:hAnsi="Arial" w:cs="Arial"/>
          <w:color w:val="auto"/>
          <w:sz w:val="20"/>
          <w:szCs w:val="20"/>
          <w:lang w:eastAsia="en-US" w:bidi="en-US"/>
        </w:rPr>
        <w:t xml:space="preserve">: </w:t>
      </w:r>
      <w:hyperlink r:id="rId9" w:history="1">
        <w:r w:rsidR="0020415B" w:rsidRPr="00F569E0">
          <w:rPr>
            <w:rStyle w:val="a3"/>
            <w:rFonts w:ascii="Arial" w:hAnsi="Arial" w:cs="Arial"/>
            <w:sz w:val="20"/>
            <w:szCs w:val="20"/>
            <w:lang w:val="en-US" w:eastAsia="en-US" w:bidi="en-US"/>
          </w:rPr>
          <w:t>csfo</w:t>
        </w:r>
        <w:r w:rsidR="0020415B" w:rsidRPr="0020415B">
          <w:rPr>
            <w:rStyle w:val="a3"/>
            <w:rFonts w:ascii="Arial" w:hAnsi="Arial" w:cs="Arial"/>
            <w:sz w:val="20"/>
            <w:szCs w:val="20"/>
            <w:lang w:eastAsia="en-US" w:bidi="en-US"/>
          </w:rPr>
          <w:t>@</w:t>
        </w:r>
        <w:bookmarkStart w:id="3" w:name="_GoBack"/>
        <w:bookmarkEnd w:id="3"/>
        <w:r w:rsidR="0020415B" w:rsidRPr="00F569E0">
          <w:rPr>
            <w:rStyle w:val="a3"/>
            <w:rFonts w:ascii="Arial" w:hAnsi="Arial" w:cs="Arial"/>
            <w:sz w:val="20"/>
            <w:szCs w:val="20"/>
            <w:lang w:val="en-US" w:eastAsia="en-US" w:bidi="en-US"/>
          </w:rPr>
          <w:t>bk</w:t>
        </w:r>
        <w:r w:rsidR="0020415B" w:rsidRPr="0020415B">
          <w:rPr>
            <w:rStyle w:val="a3"/>
            <w:rFonts w:ascii="Arial" w:hAnsi="Arial" w:cs="Arial"/>
            <w:sz w:val="20"/>
            <w:szCs w:val="20"/>
            <w:lang w:eastAsia="en-US" w:bidi="en-US"/>
          </w:rPr>
          <w:t>.</w:t>
        </w:r>
        <w:r w:rsidR="0020415B" w:rsidRPr="00F569E0">
          <w:rPr>
            <w:rStyle w:val="a3"/>
            <w:rFonts w:ascii="Arial" w:hAnsi="Arial" w:cs="Arial"/>
            <w:sz w:val="20"/>
            <w:szCs w:val="20"/>
            <w:lang w:val="en-US" w:eastAsia="en-US" w:bidi="en-US"/>
          </w:rPr>
          <w:t>ru</w:t>
        </w:r>
      </w:hyperlink>
      <w:bookmarkStart w:id="4" w:name="bookmark5"/>
      <w:r w:rsidR="0020415B" w:rsidRPr="0020415B">
        <w:rPr>
          <w:rFonts w:ascii="Arial" w:hAnsi="Arial" w:cs="Arial"/>
          <w:color w:val="auto"/>
          <w:sz w:val="20"/>
          <w:szCs w:val="20"/>
          <w:lang w:eastAsia="en-US" w:bidi="en-US"/>
        </w:rPr>
        <w:t xml:space="preserve">, </w:t>
      </w:r>
      <w:r w:rsidR="0020415B" w:rsidRPr="00F47FFA">
        <w:rPr>
          <w:rFonts w:ascii="Arial" w:hAnsi="Arial" w:cs="Arial"/>
          <w:color w:val="auto"/>
          <w:sz w:val="20"/>
          <w:szCs w:val="20"/>
        </w:rPr>
        <w:t xml:space="preserve">Сайт ИПБ России </w:t>
      </w:r>
      <w:hyperlink r:id="rId10" w:history="1">
        <w:r w:rsidR="0020415B" w:rsidRPr="0020415B">
          <w:rPr>
            <w:rStyle w:val="a3"/>
            <w:rFonts w:ascii="Arial" w:hAnsi="Arial" w:cs="Arial"/>
            <w:sz w:val="20"/>
            <w:szCs w:val="20"/>
            <w:lang w:eastAsia="en-US" w:bidi="en-US"/>
          </w:rPr>
          <w:t>www.ipbr.org</w:t>
        </w:r>
      </w:hyperlink>
      <w:r w:rsidR="008D696D" w:rsidRPr="0020415B">
        <w:rPr>
          <w:rFonts w:ascii="Arial" w:hAnsi="Arial" w:cs="Arial"/>
          <w:color w:val="auto"/>
          <w:sz w:val="20"/>
          <w:szCs w:val="20"/>
        </w:rPr>
        <w:t xml:space="preserve"> </w:t>
      </w:r>
      <w:bookmarkEnd w:id="4"/>
    </w:p>
    <w:sectPr w:rsidR="00836974" w:rsidRPr="0020415B" w:rsidSect="0020415B">
      <w:type w:val="continuous"/>
      <w:pgSz w:w="12240" w:h="20160" w:code="5"/>
      <w:pgMar w:top="284" w:right="616" w:bottom="1429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26" w:rsidRDefault="007C6DBB">
      <w:r>
        <w:separator/>
      </w:r>
    </w:p>
  </w:endnote>
  <w:endnote w:type="continuationSeparator" w:id="0">
    <w:p w:rsidR="003E3826" w:rsidRDefault="007C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974" w:rsidRDefault="00836974"/>
  </w:footnote>
  <w:footnote w:type="continuationSeparator" w:id="0">
    <w:p w:rsidR="00836974" w:rsidRDefault="008369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60F0"/>
    <w:multiLevelType w:val="hybridMultilevel"/>
    <w:tmpl w:val="3CE4539E"/>
    <w:lvl w:ilvl="0" w:tplc="BAC25F3E">
      <w:start w:val="5"/>
      <w:numFmt w:val="bullet"/>
      <w:lvlText w:val=""/>
      <w:lvlJc w:val="left"/>
      <w:pPr>
        <w:ind w:left="720" w:hanging="360"/>
      </w:pPr>
      <w:rPr>
        <w:rFonts w:ascii="Wingdings" w:eastAsia="Tahoma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232AB"/>
    <w:multiLevelType w:val="hybridMultilevel"/>
    <w:tmpl w:val="104ED10E"/>
    <w:lvl w:ilvl="0" w:tplc="05109510">
      <w:start w:val="5"/>
      <w:numFmt w:val="bullet"/>
      <w:lvlText w:val=""/>
      <w:lvlJc w:val="left"/>
      <w:pPr>
        <w:ind w:left="420" w:hanging="360"/>
      </w:pPr>
      <w:rPr>
        <w:rFonts w:ascii="Wingdings" w:eastAsia="Tahoma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A4046"/>
    <w:multiLevelType w:val="hybridMultilevel"/>
    <w:tmpl w:val="846ED954"/>
    <w:lvl w:ilvl="0" w:tplc="0419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5B966161"/>
    <w:multiLevelType w:val="hybridMultilevel"/>
    <w:tmpl w:val="02E42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F23B2"/>
    <w:multiLevelType w:val="hybridMultilevel"/>
    <w:tmpl w:val="0A76BAA2"/>
    <w:lvl w:ilvl="0" w:tplc="17B260C6">
      <w:start w:val="5"/>
      <w:numFmt w:val="bullet"/>
      <w:lvlText w:val=""/>
      <w:lvlJc w:val="left"/>
      <w:pPr>
        <w:ind w:left="720" w:hanging="360"/>
      </w:pPr>
      <w:rPr>
        <w:rFonts w:ascii="Wingdings" w:eastAsia="Tahoma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515D4"/>
    <w:multiLevelType w:val="hybridMultilevel"/>
    <w:tmpl w:val="361073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74"/>
    <w:rsid w:val="000337CF"/>
    <w:rsid w:val="00122448"/>
    <w:rsid w:val="0020415B"/>
    <w:rsid w:val="003E3826"/>
    <w:rsid w:val="007C6DBB"/>
    <w:rsid w:val="00836974"/>
    <w:rsid w:val="00845346"/>
    <w:rsid w:val="00886E22"/>
    <w:rsid w:val="008D696D"/>
    <w:rsid w:val="00C61440"/>
    <w:rsid w:val="00CA0483"/>
    <w:rsid w:val="00DE40DA"/>
    <w:rsid w:val="00F0248E"/>
    <w:rsid w:val="00F47FFA"/>
    <w:rsid w:val="00FB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B280"/>
  <w15:docId w15:val="{0D0B8D2E-4D74-45E8-A2DA-371AC2FF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table" w:styleId="a4">
    <w:name w:val="Table Grid"/>
    <w:basedOn w:val="a1"/>
    <w:uiPriority w:val="39"/>
    <w:rsid w:val="00D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0248E"/>
    <w:rPr>
      <w:color w:val="000000"/>
    </w:rPr>
  </w:style>
  <w:style w:type="paragraph" w:styleId="a6">
    <w:name w:val="List Paragraph"/>
    <w:basedOn w:val="a"/>
    <w:uiPriority w:val="34"/>
    <w:qFormat/>
    <w:rsid w:val="00F0248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614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1440"/>
    <w:rPr>
      <w:color w:val="000000"/>
    </w:rPr>
  </w:style>
  <w:style w:type="paragraph" w:styleId="a9">
    <w:name w:val="footer"/>
    <w:basedOn w:val="a"/>
    <w:link w:val="aa"/>
    <w:uiPriority w:val="99"/>
    <w:unhideWhenUsed/>
    <w:rsid w:val="00C614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1440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F47F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7FF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pb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f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F36A5-D7C5-4657-BA45-1452B928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Забанова Виктория Викторовна</dc:creator>
  <cp:lastModifiedBy>Забанова Виктория Викторовна</cp:lastModifiedBy>
  <cp:revision>5</cp:revision>
  <cp:lastPrinted>2018-01-15T06:46:00Z</cp:lastPrinted>
  <dcterms:created xsi:type="dcterms:W3CDTF">2018-01-15T05:54:00Z</dcterms:created>
  <dcterms:modified xsi:type="dcterms:W3CDTF">2018-01-24T03:56:00Z</dcterms:modified>
</cp:coreProperties>
</file>