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632" w:type="dxa"/>
        <w:tblInd w:w="-431" w:type="dxa"/>
        <w:tblLook w:val="04A0" w:firstRow="1" w:lastRow="0" w:firstColumn="1" w:lastColumn="0" w:noHBand="0" w:noVBand="1"/>
      </w:tblPr>
      <w:tblGrid>
        <w:gridCol w:w="1413"/>
        <w:gridCol w:w="9219"/>
      </w:tblGrid>
      <w:tr w:rsidR="0041790D" w:rsidTr="00A31479">
        <w:tc>
          <w:tcPr>
            <w:tcW w:w="1413" w:type="dxa"/>
            <w:shd w:val="clear" w:color="auto" w:fill="FFFFFF" w:themeFill="background1"/>
          </w:tcPr>
          <w:p w:rsidR="0041790D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41790D">
              <w:rPr>
                <w:rFonts w:ascii="Tahoma" w:hAnsi="Tahoma" w:cs="Tahoma"/>
                <w:b/>
                <w:noProof/>
                <w:color w:val="000066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1323380"/>
                  <wp:effectExtent l="0" t="0" r="0" b="0"/>
                  <wp:docPr id="1" name="Рисунок 1" descr="\\itcorp.tech\Homes\Employee\KalentievaTL\Desktop\ЦДЛО\Logo_bgueip_c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tcorp.tech\Homes\Employee\KalentievaTL\Desktop\ЦДЛО\Logo_bgueip_c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37" cy="13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9" w:type="dxa"/>
            <w:shd w:val="clear" w:color="auto" w:fill="FFFFFF" w:themeFill="background1"/>
          </w:tcPr>
          <w:p w:rsidR="0041790D" w:rsidRPr="00FF0329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 xml:space="preserve">МИНИСТЕРСТВО </w:t>
            </w:r>
            <w:r w:rsidR="007C7C50"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НАУКИ</w:t>
            </w:r>
            <w:r w:rsidR="007C7C50"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 xml:space="preserve"> </w:t>
            </w:r>
            <w:r w:rsidR="007C7C50"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И</w:t>
            </w:r>
            <w:r w:rsidR="007C7C50"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 xml:space="preserve"> </w:t>
            </w:r>
            <w:r w:rsidR="007C7C50">
              <w:rPr>
                <w:rFonts w:ascii="Tahoma" w:hAnsi="Tahoma" w:cs="Tahoma"/>
                <w:b/>
                <w:color w:val="000066"/>
                <w:sz w:val="24"/>
                <w:szCs w:val="24"/>
              </w:rPr>
              <w:t xml:space="preserve">ВЫСШЕГО </w:t>
            </w: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ОБРАЗОВАНИЯ РОССИЙСКОЙ ФЕДЕРАЦИИ</w:t>
            </w:r>
          </w:p>
          <w:p w:rsidR="0041790D" w:rsidRPr="00FF0329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ФГБОУ ВО «БАЙКАЛЬСКИЙ ГОСУДАРСТВЕННЫЙ УНИВЕРСИТЕТ»</w:t>
            </w:r>
          </w:p>
          <w:p w:rsidR="0041790D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Институт повышения квалификации</w:t>
            </w:r>
          </w:p>
          <w:p w:rsidR="0041790D" w:rsidRPr="00FF0329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660066"/>
                <w:sz w:val="24"/>
                <w:szCs w:val="24"/>
              </w:rPr>
            </w:pPr>
          </w:p>
          <w:p w:rsidR="0041790D" w:rsidRPr="00FF0329" w:rsidRDefault="0041790D" w:rsidP="00B80289">
            <w:pPr>
              <w:pStyle w:val="a3"/>
              <w:shd w:val="clear" w:color="auto" w:fill="FFFFFF" w:themeFill="background1"/>
              <w:spacing w:line="280" w:lineRule="exact"/>
              <w:jc w:val="center"/>
              <w:rPr>
                <w:rFonts w:ascii="Tahoma" w:hAnsi="Tahoma" w:cs="Tahoma"/>
                <w:b/>
                <w:color w:val="660033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660033"/>
                <w:sz w:val="24"/>
                <w:szCs w:val="24"/>
              </w:rPr>
              <w:t>Центр дополнительного лингвистического образования</w:t>
            </w:r>
          </w:p>
          <w:p w:rsidR="0041790D" w:rsidRDefault="0041790D" w:rsidP="00D6521D">
            <w:pPr>
              <w:pStyle w:val="a3"/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4E50C7">
              <w:rPr>
                <w:rFonts w:ascii="Tahoma" w:hAnsi="Tahoma" w:cs="Tahoma"/>
                <w:i/>
              </w:rPr>
              <w:t xml:space="preserve">приглашает </w:t>
            </w:r>
            <w:r w:rsidR="00A31479">
              <w:rPr>
                <w:rFonts w:ascii="Tahoma" w:hAnsi="Tahoma" w:cs="Tahoma"/>
                <w:i/>
              </w:rPr>
              <w:t>специалистов</w:t>
            </w:r>
            <w:r w:rsidR="00E66C34">
              <w:rPr>
                <w:rFonts w:ascii="Tahoma" w:hAnsi="Tahoma" w:cs="Tahoma"/>
                <w:i/>
              </w:rPr>
              <w:t xml:space="preserve">, аспирантов </w:t>
            </w:r>
            <w:r w:rsidR="00A31479">
              <w:rPr>
                <w:rFonts w:ascii="Tahoma" w:hAnsi="Tahoma" w:cs="Tahoma"/>
                <w:i/>
              </w:rPr>
              <w:t xml:space="preserve"> и студентов на программу п</w:t>
            </w:r>
            <w:r w:rsidR="00D6521D">
              <w:rPr>
                <w:rFonts w:ascii="Tahoma" w:hAnsi="Tahoma" w:cs="Tahoma"/>
                <w:i/>
              </w:rPr>
              <w:t>овышения квалификации</w:t>
            </w:r>
          </w:p>
        </w:tc>
      </w:tr>
    </w:tbl>
    <w:p w:rsidR="00A31479" w:rsidRPr="00620882" w:rsidRDefault="00545287" w:rsidP="00620882">
      <w:pPr>
        <w:pStyle w:val="a3"/>
        <w:jc w:val="center"/>
        <w:rPr>
          <w:rFonts w:ascii="Tahoma" w:hAnsi="Tahoma" w:cs="Tahoma"/>
          <w:b/>
          <w:color w:val="800000"/>
          <w:sz w:val="24"/>
          <w:szCs w:val="24"/>
          <w:lang w:eastAsia="ru-RU"/>
        </w:rPr>
      </w:pPr>
      <w:r w:rsidRPr="00620882">
        <w:rPr>
          <w:rFonts w:ascii="Tahoma" w:hAnsi="Tahoma" w:cs="Tahoma"/>
          <w:b/>
          <w:color w:val="800000"/>
          <w:sz w:val="24"/>
          <w:szCs w:val="24"/>
          <w:lang w:eastAsia="ru-RU"/>
        </w:rPr>
        <w:t>«</w:t>
      </w:r>
      <w:r w:rsidR="00D6521D">
        <w:rPr>
          <w:rFonts w:ascii="Tahoma" w:hAnsi="Tahoma" w:cs="Tahoma"/>
          <w:b/>
          <w:color w:val="800000"/>
          <w:sz w:val="24"/>
          <w:szCs w:val="24"/>
          <w:lang w:eastAsia="ru-RU"/>
        </w:rPr>
        <w:t>АНГЛИЙСКИЙ ЯЗЫК В ПРАВОВОЙ СФЕРЕ</w:t>
      </w:r>
      <w:r w:rsidR="00A31479" w:rsidRPr="00620882">
        <w:rPr>
          <w:rFonts w:ascii="Tahoma" w:hAnsi="Tahoma" w:cs="Tahoma"/>
          <w:b/>
          <w:color w:val="800000"/>
          <w:sz w:val="24"/>
          <w:szCs w:val="24"/>
          <w:lang w:eastAsia="ru-RU"/>
        </w:rPr>
        <w:t>»</w:t>
      </w:r>
    </w:p>
    <w:p w:rsidR="00620882" w:rsidRPr="00620882" w:rsidRDefault="00620882" w:rsidP="00620882">
      <w:pPr>
        <w:pStyle w:val="a3"/>
        <w:jc w:val="center"/>
        <w:rPr>
          <w:rFonts w:ascii="Tahoma" w:hAnsi="Tahoma" w:cs="Tahoma"/>
          <w:b/>
          <w:color w:val="800000"/>
          <w:sz w:val="24"/>
          <w:szCs w:val="24"/>
          <w:lang w:eastAsia="ru-RU"/>
        </w:rPr>
      </w:pPr>
    </w:p>
    <w:tbl>
      <w:tblPr>
        <w:tblStyle w:val="a7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41790D" w:rsidRPr="0041790D" w:rsidTr="00620882">
        <w:tc>
          <w:tcPr>
            <w:tcW w:w="10632" w:type="dxa"/>
            <w:shd w:val="clear" w:color="auto" w:fill="F2F2F2" w:themeFill="background1" w:themeFillShade="F2"/>
          </w:tcPr>
          <w:p w:rsidR="004652F9" w:rsidRDefault="00931C37" w:rsidP="00E66C34">
            <w:pPr>
              <w:pStyle w:val="a3"/>
              <w:rPr>
                <w:rFonts w:ascii="Tahoma" w:hAnsi="Tahoma" w:cs="Tahoma"/>
                <w:b/>
                <w:color w:val="003366"/>
                <w:lang w:eastAsia="ru-RU"/>
              </w:rPr>
            </w:pPr>
            <w:r w:rsidRPr="00A77771">
              <w:rPr>
                <w:rFonts w:ascii="Tahoma" w:eastAsia="SimSun" w:hAnsi="Tahoma" w:cs="Tahoma"/>
              </w:rPr>
              <w:t xml:space="preserve">Программа </w:t>
            </w:r>
            <w:r w:rsidRPr="00A77771">
              <w:rPr>
                <w:rFonts w:ascii="Tahoma" w:hAnsi="Tahoma" w:cs="Tahoma"/>
              </w:rPr>
              <w:t xml:space="preserve">предназначена для практикующих переводчиков, сотрудников предприятий, учреждений и </w:t>
            </w:r>
            <w:r w:rsidRPr="00066075">
              <w:rPr>
                <w:rFonts w:ascii="Tahoma" w:hAnsi="Tahoma" w:cs="Tahoma"/>
              </w:rPr>
              <w:t>организаций, осуществляющих активное взаимодействие с иностранными партнерами на английском языке и д</w:t>
            </w:r>
            <w:r w:rsidR="00A31479" w:rsidRPr="00066075">
              <w:rPr>
                <w:rFonts w:ascii="Tahoma" w:hAnsi="Tahoma" w:cs="Tahoma"/>
                <w:lang w:eastAsia="ru-RU"/>
              </w:rPr>
              <w:t xml:space="preserve">ает уникальную возможность повысить свою коммуникативную компетенцию в области иностранных языков и </w:t>
            </w:r>
            <w:r w:rsidR="00066075" w:rsidRPr="00066075">
              <w:rPr>
                <w:rFonts w:ascii="Tahoma" w:hAnsi="Tahoma" w:cs="Tahoma"/>
                <w:lang w:eastAsia="ru-RU"/>
              </w:rPr>
              <w:t>профессиональной межкультурной коммуникации.</w:t>
            </w:r>
            <w:r w:rsidR="00A31479" w:rsidRPr="00620882">
              <w:rPr>
                <w:rFonts w:ascii="Tahoma" w:hAnsi="Tahoma" w:cs="Tahoma"/>
                <w:lang w:eastAsia="ru-RU"/>
              </w:rPr>
              <w:t xml:space="preserve"> </w:t>
            </w:r>
          </w:p>
          <w:p w:rsidR="00A31479" w:rsidRPr="0041790D" w:rsidRDefault="00A31479" w:rsidP="00620882">
            <w:pPr>
              <w:pStyle w:val="a3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</w:tbl>
    <w:p w:rsidR="0041790D" w:rsidRPr="0041790D" w:rsidRDefault="0041790D" w:rsidP="007E12AA">
      <w:pPr>
        <w:pStyle w:val="a3"/>
        <w:rPr>
          <w:rFonts w:ascii="Tahoma" w:hAnsi="Tahoma" w:cs="Tahoma"/>
          <w:sz w:val="20"/>
          <w:szCs w:val="20"/>
          <w:lang w:eastAsia="ru-RU"/>
        </w:rPr>
      </w:pPr>
    </w:p>
    <w:p w:rsidR="00931C37" w:rsidRPr="00931C37" w:rsidRDefault="00931C37" w:rsidP="00931C37">
      <w:pPr>
        <w:pStyle w:val="a3"/>
        <w:ind w:hanging="426"/>
        <w:rPr>
          <w:rFonts w:ascii="Tahoma" w:eastAsia="Times New Roman" w:hAnsi="Tahoma" w:cs="Tahoma"/>
          <w:b/>
          <w:lang w:eastAsia="ru-RU"/>
        </w:rPr>
      </w:pPr>
      <w:r w:rsidRPr="00931C37">
        <w:rPr>
          <w:rFonts w:ascii="Tahoma" w:eastAsia="Times New Roman" w:hAnsi="Tahoma" w:cs="Tahoma"/>
          <w:b/>
          <w:color w:val="003366"/>
          <w:lang w:eastAsia="ru-RU"/>
        </w:rPr>
        <w:t>Основная задача обучения:</w:t>
      </w:r>
    </w:p>
    <w:p w:rsidR="00931C37" w:rsidRPr="00A77771" w:rsidRDefault="00931C37" w:rsidP="00931C37">
      <w:pPr>
        <w:pStyle w:val="a3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Tahoma" w:eastAsia="Times New Roman" w:hAnsi="Tahoma" w:cs="Tahoma"/>
          <w:lang w:eastAsia="ru-RU"/>
        </w:rPr>
      </w:pPr>
      <w:r w:rsidRPr="00A77771">
        <w:rPr>
          <w:rFonts w:ascii="Tahoma" w:eastAsia="Times New Roman" w:hAnsi="Tahoma" w:cs="Tahoma"/>
          <w:lang w:eastAsia="ru-RU"/>
        </w:rPr>
        <w:t>развитие необходимого уровня лингвистической компетенции (лексической, грамматической, фонетической), ре</w:t>
      </w:r>
      <w:r w:rsidRPr="00A77771">
        <w:rPr>
          <w:rFonts w:ascii="Tahoma" w:hAnsi="Tahoma" w:cs="Tahoma"/>
        </w:rPr>
        <w:t>чевых умений во всех видах речевой деятельности (чтение, письмо, говорение, аудирование)</w:t>
      </w:r>
      <w:r w:rsidRPr="00A77771">
        <w:rPr>
          <w:rFonts w:ascii="Tahoma" w:eastAsia="Times New Roman" w:hAnsi="Tahoma" w:cs="Tahoma"/>
          <w:lang w:eastAsia="ru-RU"/>
        </w:rPr>
        <w:t xml:space="preserve">, обеспечивающих эффективное устное и письменное взаимодействие на английском языке в тематической области «право». </w:t>
      </w:r>
    </w:p>
    <w:p w:rsidR="00931C37" w:rsidRDefault="00931C37" w:rsidP="00931C37">
      <w:pPr>
        <w:pStyle w:val="a3"/>
        <w:ind w:left="284" w:hanging="284"/>
        <w:rPr>
          <w:rFonts w:ascii="Tahoma" w:hAnsi="Tahoma" w:cs="Tahoma"/>
          <w:b/>
          <w:color w:val="002060"/>
          <w:lang w:eastAsia="ru-RU"/>
        </w:rPr>
      </w:pPr>
    </w:p>
    <w:tbl>
      <w:tblPr>
        <w:tblStyle w:val="a7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E70F80" w:rsidTr="00620882">
        <w:tc>
          <w:tcPr>
            <w:tcW w:w="10632" w:type="dxa"/>
            <w:shd w:val="clear" w:color="auto" w:fill="F2F2F2" w:themeFill="background1" w:themeFillShade="F2"/>
          </w:tcPr>
          <w:p w:rsidR="00BC5B01" w:rsidRPr="00A77771" w:rsidRDefault="00BC5B01" w:rsidP="00BC5B01">
            <w:pPr>
              <w:widowControl w:val="0"/>
              <w:autoSpaceDE w:val="0"/>
              <w:autoSpaceDN w:val="0"/>
              <w:adjustRightInd w:val="0"/>
              <w:spacing w:before="1"/>
              <w:ind w:right="65"/>
              <w:jc w:val="both"/>
              <w:rPr>
                <w:rFonts w:ascii="Tahoma" w:eastAsia="SimSun" w:hAnsi="Tahoma" w:cs="Tahoma"/>
              </w:rPr>
            </w:pPr>
            <w:r w:rsidRPr="004D3A5E">
              <w:rPr>
                <w:rFonts w:ascii="Tahoma" w:eastAsia="SimSun" w:hAnsi="Tahoma" w:cs="Tahoma"/>
                <w:b/>
                <w:color w:val="003366"/>
              </w:rPr>
              <w:t>Описание программы</w:t>
            </w:r>
            <w:r w:rsidRPr="004D3A5E">
              <w:rPr>
                <w:rFonts w:ascii="Tahoma" w:eastAsia="SimSun" w:hAnsi="Tahoma" w:cs="Tahoma"/>
              </w:rPr>
              <w:t xml:space="preserve">. </w:t>
            </w:r>
            <w:r w:rsidRPr="00A77771">
              <w:rPr>
                <w:rFonts w:ascii="Tahoma" w:eastAsia="SimSun" w:hAnsi="Tahoma" w:cs="Tahoma"/>
              </w:rPr>
              <w:t xml:space="preserve">Программа </w:t>
            </w:r>
            <w:r w:rsidRPr="00A77771">
              <w:rPr>
                <w:rFonts w:ascii="Tahoma" w:hAnsi="Tahoma" w:cs="Tahoma"/>
              </w:rPr>
              <w:t xml:space="preserve">предназначена для практикующих переводчиков, сотрудников предприятий, учреждений и организаций, осуществляющих активное взаимодействие с иностранными партнерами на английском языке. </w:t>
            </w:r>
          </w:p>
          <w:p w:rsidR="00BC5B01" w:rsidRPr="00A77771" w:rsidRDefault="00BC5B01" w:rsidP="00BC5B01">
            <w:pPr>
              <w:rPr>
                <w:rFonts w:ascii="Tahoma" w:eastAsia="SimSun" w:hAnsi="Tahoma" w:cs="Tahoma"/>
              </w:rPr>
            </w:pPr>
            <w:r w:rsidRPr="00A77771">
              <w:rPr>
                <w:rFonts w:ascii="Tahoma" w:eastAsia="SimSun" w:hAnsi="Tahoma" w:cs="Tahoma"/>
              </w:rPr>
              <w:t xml:space="preserve">Программа направлена на формирование у обучающихся языковых компетенций и навыков, позволяющих им вести профессиональную деятельность в условиях профессиональной межкультурной коммуникации, презентовать результаты профессиональной деятельности и осуществлять необходимую устную и письменную коммуникацию на иностранном языке. </w:t>
            </w:r>
          </w:p>
          <w:p w:rsidR="00BC5B01" w:rsidRPr="00A6298E" w:rsidRDefault="00BC5B01" w:rsidP="00BC5B01">
            <w:r>
              <w:t xml:space="preserve">        </w:t>
            </w:r>
            <w:r w:rsidRPr="00A6298E">
              <w:rPr>
                <w:rFonts w:ascii="Tahoma" w:hAnsi="Tahoma" w:cs="Tahoma"/>
              </w:rPr>
              <w:t>Программа содержит разделы: особенности юридического перевода; юридическая терминология при составлении контрактов, доверенностей, претензий, дополнительных соглашений, деловой переписки; оформление переводов для нотариальной заверки.</w:t>
            </w:r>
            <w:r w:rsidRPr="00A6298E">
              <w:t xml:space="preserve"> </w:t>
            </w:r>
          </w:p>
          <w:p w:rsidR="00BC5B01" w:rsidRDefault="00BC5B01" w:rsidP="00BC5B01">
            <w:pPr>
              <w:widowControl w:val="0"/>
              <w:autoSpaceDE w:val="0"/>
              <w:autoSpaceDN w:val="0"/>
              <w:adjustRightInd w:val="0"/>
              <w:spacing w:before="1"/>
              <w:ind w:right="65" w:firstLine="426"/>
              <w:jc w:val="both"/>
              <w:rPr>
                <w:rFonts w:ascii="Tahoma" w:eastAsia="SimSun" w:hAnsi="Tahoma" w:cs="Tahoma"/>
              </w:rPr>
            </w:pPr>
            <w:r w:rsidRPr="004D3A5E">
              <w:rPr>
                <w:rFonts w:ascii="Tahoma" w:eastAsia="SimSun" w:hAnsi="Tahoma" w:cs="Tahoma"/>
              </w:rPr>
              <w:t xml:space="preserve">Уровень подготовки слушателей на начало обучения не ниже уровня В2. </w:t>
            </w:r>
          </w:p>
          <w:p w:rsidR="00E70F80" w:rsidRDefault="00E70F80" w:rsidP="00BF6B49">
            <w:pPr>
              <w:pStyle w:val="a3"/>
              <w:ind w:firstLine="31"/>
              <w:rPr>
                <w:rFonts w:ascii="Tahoma" w:hAnsi="Tahoma" w:cs="Tahoma"/>
                <w:sz w:val="20"/>
                <w:szCs w:val="20"/>
                <w:lang w:eastAsia="ru-RU"/>
              </w:rPr>
            </w:pPr>
          </w:p>
        </w:tc>
      </w:tr>
    </w:tbl>
    <w:p w:rsidR="00066075" w:rsidRDefault="00BE27D6" w:rsidP="00620882">
      <w:pPr>
        <w:pStyle w:val="a3"/>
        <w:ind w:left="-426"/>
        <w:rPr>
          <w:rFonts w:ascii="Tahoma" w:hAnsi="Tahoma" w:cs="Tahoma"/>
          <w:sz w:val="20"/>
          <w:szCs w:val="20"/>
          <w:lang w:eastAsia="ru-RU"/>
        </w:rPr>
      </w:pPr>
      <w:r w:rsidRPr="00BE27D6">
        <w:rPr>
          <w:rFonts w:ascii="Tahoma" w:hAnsi="Tahoma" w:cs="Tahoma"/>
          <w:b/>
          <w:color w:val="003366"/>
          <w:lang w:eastAsia="ru-RU"/>
        </w:rPr>
        <w:t>Итоговая аттестация по программе</w:t>
      </w:r>
      <w:r w:rsidRPr="00620882">
        <w:rPr>
          <w:rFonts w:ascii="Tahoma" w:hAnsi="Tahoma" w:cs="Tahoma"/>
          <w:lang w:eastAsia="ru-RU"/>
        </w:rPr>
        <w:t xml:space="preserve"> – </w:t>
      </w:r>
      <w:r>
        <w:rPr>
          <w:rFonts w:ascii="Tahoma" w:hAnsi="Tahoma" w:cs="Tahoma"/>
          <w:lang w:eastAsia="ru-RU"/>
        </w:rPr>
        <w:t>зачет (в форме письменного перевода)</w:t>
      </w:r>
    </w:p>
    <w:p w:rsidR="00343988" w:rsidRPr="00620882" w:rsidRDefault="000622E5" w:rsidP="00620882">
      <w:pPr>
        <w:pStyle w:val="a3"/>
        <w:ind w:left="-426"/>
        <w:rPr>
          <w:rFonts w:ascii="Tahoma" w:hAnsi="Tahoma" w:cs="Tahoma"/>
        </w:rPr>
      </w:pPr>
      <w:r w:rsidRPr="00620882">
        <w:rPr>
          <w:rFonts w:ascii="Tahoma" w:hAnsi="Tahoma" w:cs="Tahoma"/>
          <w:b/>
          <w:color w:val="003366"/>
        </w:rPr>
        <w:t xml:space="preserve">Документ об обучении </w:t>
      </w:r>
      <w:r w:rsidR="00066075">
        <w:rPr>
          <w:rFonts w:ascii="Tahoma" w:hAnsi="Tahoma" w:cs="Tahoma"/>
          <w:b/>
          <w:color w:val="003366"/>
        </w:rPr>
        <w:t>–</w:t>
      </w:r>
      <w:r w:rsidRPr="00620882">
        <w:rPr>
          <w:rFonts w:ascii="Tahoma" w:hAnsi="Tahoma" w:cs="Tahoma"/>
          <w:b/>
          <w:color w:val="003366"/>
        </w:rPr>
        <w:t xml:space="preserve"> </w:t>
      </w:r>
      <w:r w:rsidR="00066075" w:rsidRPr="00066075">
        <w:rPr>
          <w:rFonts w:ascii="Tahoma" w:hAnsi="Tahoma" w:cs="Tahoma"/>
        </w:rPr>
        <w:t>удостоверение о повышении квалификации.</w:t>
      </w:r>
    </w:p>
    <w:p w:rsidR="000622E5" w:rsidRDefault="000622E5" w:rsidP="00620882">
      <w:pPr>
        <w:pStyle w:val="a3"/>
        <w:ind w:left="-426"/>
        <w:rPr>
          <w:rFonts w:ascii="Tahoma" w:hAnsi="Tahoma" w:cs="Tahoma"/>
          <w:lang w:eastAsia="ru-RU"/>
        </w:rPr>
      </w:pPr>
      <w:r w:rsidRPr="00620882">
        <w:rPr>
          <w:rFonts w:ascii="Tahoma" w:hAnsi="Tahoma" w:cs="Tahoma"/>
          <w:lang w:eastAsia="ru-RU"/>
        </w:rPr>
        <w:t xml:space="preserve">Студенты, не имеющие высшего образования, получают </w:t>
      </w:r>
      <w:r w:rsidR="00066075">
        <w:rPr>
          <w:rFonts w:ascii="Tahoma" w:hAnsi="Tahoma" w:cs="Tahoma"/>
          <w:lang w:eastAsia="ru-RU"/>
        </w:rPr>
        <w:t>удостоверение о повышении квалификации</w:t>
      </w:r>
      <w:r w:rsidRPr="00620882">
        <w:rPr>
          <w:rFonts w:ascii="Tahoma" w:hAnsi="Tahoma" w:cs="Tahoma"/>
          <w:lang w:eastAsia="ru-RU"/>
        </w:rPr>
        <w:t xml:space="preserve"> после завершения основного высшего образования и получения диплома по основной образовательной программе.</w:t>
      </w:r>
    </w:p>
    <w:p w:rsidR="00066075" w:rsidRDefault="00066075" w:rsidP="00620882">
      <w:pPr>
        <w:pStyle w:val="a3"/>
        <w:ind w:left="-426"/>
        <w:rPr>
          <w:rFonts w:ascii="Tahoma" w:hAnsi="Tahoma" w:cs="Tahoma"/>
          <w:lang w:eastAsia="ru-RU"/>
        </w:rPr>
      </w:pPr>
    </w:p>
    <w:p w:rsidR="00066075" w:rsidRPr="00775C08" w:rsidRDefault="00066075" w:rsidP="00066075">
      <w:pPr>
        <w:pStyle w:val="a3"/>
        <w:ind w:hanging="426"/>
        <w:rPr>
          <w:rFonts w:ascii="Tahoma" w:hAnsi="Tahoma" w:cs="Tahoma"/>
        </w:rPr>
      </w:pPr>
      <w:r w:rsidRPr="00775C08">
        <w:rPr>
          <w:rFonts w:ascii="Tahoma" w:hAnsi="Tahoma" w:cs="Tahoma"/>
          <w:b/>
          <w:color w:val="003366"/>
        </w:rPr>
        <w:t>Сроки обучения и объем учебной программы</w:t>
      </w:r>
    </w:p>
    <w:p w:rsidR="003C35EF" w:rsidRDefault="00066075" w:rsidP="00BF6B49">
      <w:pPr>
        <w:pStyle w:val="a3"/>
        <w:ind w:left="-426"/>
        <w:rPr>
          <w:rFonts w:ascii="Tahoma" w:hAnsi="Tahoma" w:cs="Tahoma"/>
        </w:rPr>
      </w:pPr>
      <w:r w:rsidRPr="003C35EF">
        <w:rPr>
          <w:rFonts w:ascii="Tahoma" w:hAnsi="Tahoma" w:cs="Tahoma"/>
          <w:i/>
        </w:rPr>
        <w:t>Срок обучения</w:t>
      </w:r>
      <w:r>
        <w:rPr>
          <w:rFonts w:ascii="Tahoma" w:hAnsi="Tahoma" w:cs="Tahoma"/>
        </w:rPr>
        <w:t xml:space="preserve">: </w:t>
      </w:r>
      <w:r w:rsidR="007C7C50">
        <w:rPr>
          <w:rFonts w:ascii="Tahoma" w:hAnsi="Tahoma" w:cs="Tahoma"/>
        </w:rPr>
        <w:t>3</w:t>
      </w:r>
      <w:r w:rsidRPr="00775C08">
        <w:rPr>
          <w:rFonts w:ascii="Tahoma" w:hAnsi="Tahoma" w:cs="Tahoma"/>
        </w:rPr>
        <w:t xml:space="preserve"> недели. Объем учебной программы: </w:t>
      </w:r>
      <w:r w:rsidRPr="00E66C34">
        <w:rPr>
          <w:rFonts w:ascii="Tahoma" w:hAnsi="Tahoma" w:cs="Tahoma"/>
          <w:b/>
          <w:color w:val="800000"/>
        </w:rPr>
        <w:t>16 часов</w:t>
      </w:r>
      <w:r w:rsidRPr="004D3A5E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2</w:t>
      </w:r>
      <w:r w:rsidRPr="004D3A5E">
        <w:rPr>
          <w:rFonts w:ascii="Tahoma" w:hAnsi="Tahoma" w:cs="Tahoma"/>
        </w:rPr>
        <w:t xml:space="preserve"> раза в неделю по </w:t>
      </w:r>
      <w:r w:rsidR="007C7C50">
        <w:rPr>
          <w:rFonts w:ascii="Tahoma" w:hAnsi="Tahoma" w:cs="Tahoma"/>
        </w:rPr>
        <w:t>3</w:t>
      </w:r>
      <w:r w:rsidRPr="004D3A5E">
        <w:rPr>
          <w:rFonts w:ascii="Tahoma" w:hAnsi="Tahoma" w:cs="Tahoma"/>
        </w:rPr>
        <w:t xml:space="preserve"> академических часа в дневное </w:t>
      </w:r>
      <w:r>
        <w:rPr>
          <w:rFonts w:ascii="Tahoma" w:hAnsi="Tahoma" w:cs="Tahoma"/>
        </w:rPr>
        <w:t xml:space="preserve">или вечернее </w:t>
      </w:r>
      <w:r w:rsidRPr="004D3A5E">
        <w:rPr>
          <w:rFonts w:ascii="Tahoma" w:hAnsi="Tahoma" w:cs="Tahoma"/>
        </w:rPr>
        <w:t xml:space="preserve">время). </w:t>
      </w:r>
    </w:p>
    <w:p w:rsidR="00BF6B49" w:rsidRDefault="00066075" w:rsidP="00BF6B49">
      <w:pPr>
        <w:pStyle w:val="a3"/>
        <w:ind w:left="-426"/>
        <w:rPr>
          <w:rFonts w:ascii="Tahoma" w:hAnsi="Tahoma" w:cs="Tahoma"/>
        </w:rPr>
      </w:pPr>
      <w:r w:rsidRPr="003C35EF">
        <w:rPr>
          <w:rFonts w:ascii="Tahoma" w:hAnsi="Tahoma" w:cs="Tahoma"/>
          <w:i/>
        </w:rPr>
        <w:t>Стоимость обучения</w:t>
      </w:r>
      <w:r w:rsidRPr="004D3A5E">
        <w:rPr>
          <w:rFonts w:ascii="Tahoma" w:hAnsi="Tahoma" w:cs="Tahoma"/>
        </w:rPr>
        <w:t xml:space="preserve">: </w:t>
      </w:r>
      <w:r w:rsidR="002B3E65">
        <w:rPr>
          <w:rFonts w:ascii="Tahoma" w:hAnsi="Tahoma" w:cs="Tahoma"/>
        </w:rPr>
        <w:t xml:space="preserve">3 </w:t>
      </w:r>
      <w:r w:rsidR="007C7C50">
        <w:rPr>
          <w:rFonts w:ascii="Tahoma" w:hAnsi="Tahoma" w:cs="Tahoma"/>
        </w:rPr>
        <w:t>200</w:t>
      </w:r>
      <w:r w:rsidR="002B3E65">
        <w:rPr>
          <w:rFonts w:ascii="Tahoma" w:hAnsi="Tahoma" w:cs="Tahoma"/>
        </w:rPr>
        <w:t xml:space="preserve"> руб. (в группе 9-10</w:t>
      </w:r>
      <w:r w:rsidR="00E66C34">
        <w:rPr>
          <w:rFonts w:ascii="Tahoma" w:hAnsi="Tahoma" w:cs="Tahoma"/>
        </w:rPr>
        <w:t xml:space="preserve"> чел.),</w:t>
      </w:r>
      <w:r w:rsidR="002B3E65">
        <w:rPr>
          <w:rFonts w:ascii="Tahoma" w:hAnsi="Tahoma" w:cs="Tahoma"/>
        </w:rPr>
        <w:t xml:space="preserve"> </w:t>
      </w:r>
      <w:r w:rsidRPr="004D3A5E">
        <w:rPr>
          <w:rFonts w:ascii="Tahoma" w:hAnsi="Tahoma" w:cs="Tahoma"/>
        </w:rPr>
        <w:t xml:space="preserve">4 </w:t>
      </w:r>
      <w:r w:rsidR="007C7C50">
        <w:rPr>
          <w:rFonts w:ascii="Tahoma" w:hAnsi="Tahoma" w:cs="Tahoma"/>
        </w:rPr>
        <w:t>5</w:t>
      </w:r>
      <w:r w:rsidRPr="004D3A5E">
        <w:rPr>
          <w:rFonts w:ascii="Tahoma" w:hAnsi="Tahoma" w:cs="Tahoma"/>
        </w:rPr>
        <w:t>00 руб. (в группе 7</w:t>
      </w:r>
      <w:r w:rsidR="00E66C34">
        <w:rPr>
          <w:rFonts w:ascii="Tahoma" w:hAnsi="Tahoma" w:cs="Tahoma"/>
        </w:rPr>
        <w:t>-8</w:t>
      </w:r>
      <w:r w:rsidRPr="004D3A5E">
        <w:rPr>
          <w:rFonts w:ascii="Tahoma" w:hAnsi="Tahoma" w:cs="Tahoma"/>
        </w:rPr>
        <w:t xml:space="preserve"> человек)</w:t>
      </w:r>
      <w:r w:rsidR="002B3E65">
        <w:rPr>
          <w:rFonts w:ascii="Tahoma" w:hAnsi="Tahoma" w:cs="Tahoma"/>
        </w:rPr>
        <w:t>,</w:t>
      </w:r>
      <w:r w:rsidR="00E66C34">
        <w:rPr>
          <w:rFonts w:ascii="Tahoma" w:hAnsi="Tahoma" w:cs="Tahoma"/>
        </w:rPr>
        <w:t xml:space="preserve"> </w:t>
      </w:r>
      <w:r w:rsidR="007C7C50">
        <w:rPr>
          <w:rFonts w:ascii="Tahoma" w:hAnsi="Tahoma" w:cs="Tahoma"/>
        </w:rPr>
        <w:t>6 000</w:t>
      </w:r>
      <w:r w:rsidR="00E66C34">
        <w:rPr>
          <w:rFonts w:ascii="Tahoma" w:hAnsi="Tahoma" w:cs="Tahoma"/>
        </w:rPr>
        <w:t xml:space="preserve"> руб. (в группе 5-6 чел.)</w:t>
      </w:r>
      <w:r w:rsidR="002B3E65">
        <w:rPr>
          <w:rFonts w:ascii="Tahoma" w:hAnsi="Tahoma" w:cs="Tahoma"/>
        </w:rPr>
        <w:t>.</w:t>
      </w:r>
    </w:p>
    <w:p w:rsidR="00066075" w:rsidRPr="003C35EF" w:rsidRDefault="00066075" w:rsidP="003C35EF">
      <w:pPr>
        <w:pStyle w:val="a3"/>
        <w:ind w:left="360" w:hanging="786"/>
        <w:rPr>
          <w:rFonts w:ascii="Tahoma" w:hAnsi="Tahoma" w:cs="Tahoma"/>
        </w:rPr>
      </w:pPr>
      <w:r w:rsidRPr="003C35EF">
        <w:rPr>
          <w:rFonts w:ascii="Tahoma" w:hAnsi="Tahoma" w:cs="Tahoma"/>
          <w:i/>
        </w:rPr>
        <w:t>Расписание занятий</w:t>
      </w:r>
      <w:r w:rsidRPr="003C35EF">
        <w:rPr>
          <w:rFonts w:ascii="Tahoma" w:hAnsi="Tahoma" w:cs="Tahoma"/>
          <w:b/>
        </w:rPr>
        <w:t xml:space="preserve"> </w:t>
      </w:r>
      <w:r w:rsidRPr="003C35EF">
        <w:rPr>
          <w:rFonts w:ascii="Tahoma" w:hAnsi="Tahoma" w:cs="Tahoma"/>
        </w:rPr>
        <w:t>на 201</w:t>
      </w:r>
      <w:r w:rsidR="007C7C50">
        <w:rPr>
          <w:rFonts w:ascii="Tahoma" w:hAnsi="Tahoma" w:cs="Tahoma"/>
        </w:rPr>
        <w:t>8</w:t>
      </w:r>
      <w:r w:rsidRPr="003C35EF">
        <w:rPr>
          <w:rFonts w:ascii="Tahoma" w:hAnsi="Tahoma" w:cs="Tahoma"/>
        </w:rPr>
        <w:t>-201</w:t>
      </w:r>
      <w:r w:rsidR="007C7C50">
        <w:rPr>
          <w:rFonts w:ascii="Tahoma" w:hAnsi="Tahoma" w:cs="Tahoma"/>
        </w:rPr>
        <w:t xml:space="preserve">9 уч. год 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21"/>
        <w:gridCol w:w="3114"/>
        <w:gridCol w:w="3260"/>
      </w:tblGrid>
      <w:tr w:rsidR="00066075" w:rsidRPr="00722E36" w:rsidTr="00F80B62">
        <w:tc>
          <w:tcPr>
            <w:tcW w:w="421" w:type="dxa"/>
          </w:tcPr>
          <w:p w:rsidR="00066075" w:rsidRPr="00722E36" w:rsidRDefault="00066075" w:rsidP="00F80B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066075" w:rsidRPr="00721892" w:rsidRDefault="00066075" w:rsidP="00F80B62">
            <w:pPr>
              <w:pStyle w:val="a3"/>
              <w:rPr>
                <w:rFonts w:ascii="Bookman Old Style" w:hAnsi="Bookman Old Style" w:cs="Tahoma"/>
                <w:b/>
                <w:color w:val="003366"/>
                <w:sz w:val="20"/>
                <w:szCs w:val="20"/>
              </w:rPr>
            </w:pPr>
            <w:r w:rsidRPr="00721892">
              <w:rPr>
                <w:rFonts w:ascii="Bookman Old Style" w:hAnsi="Bookman Old Style" w:cs="Tahoma"/>
                <w:b/>
                <w:sz w:val="20"/>
                <w:szCs w:val="20"/>
              </w:rPr>
              <w:t>Сроки проведения</w:t>
            </w:r>
            <w:r w:rsidRPr="00721892">
              <w:rPr>
                <w:rFonts w:ascii="Bookman Old Style" w:hAnsi="Bookman Old Style" w:cs="Tahoma"/>
                <w:b/>
                <w:color w:val="333399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066075" w:rsidRPr="00721892" w:rsidRDefault="00066075" w:rsidP="00F80B62">
            <w:pPr>
              <w:pStyle w:val="a3"/>
              <w:rPr>
                <w:rFonts w:ascii="Bookman Old Style" w:hAnsi="Bookman Old Style" w:cs="Tahoma"/>
                <w:b/>
                <w:color w:val="003366"/>
                <w:sz w:val="20"/>
                <w:szCs w:val="20"/>
              </w:rPr>
            </w:pPr>
            <w:r w:rsidRPr="00721892">
              <w:rPr>
                <w:rFonts w:ascii="Bookman Old Style" w:hAnsi="Bookman Old Style" w:cs="Tahoma"/>
                <w:b/>
                <w:sz w:val="20"/>
                <w:szCs w:val="20"/>
              </w:rPr>
              <w:t>Запись на программу</w:t>
            </w:r>
          </w:p>
        </w:tc>
      </w:tr>
      <w:tr w:rsidR="00066075" w:rsidRPr="00722E36" w:rsidTr="00F80B62">
        <w:tc>
          <w:tcPr>
            <w:tcW w:w="421" w:type="dxa"/>
          </w:tcPr>
          <w:p w:rsidR="00066075" w:rsidRPr="00722E36" w:rsidRDefault="00066075" w:rsidP="00F80B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4" w:type="dxa"/>
          </w:tcPr>
          <w:p w:rsidR="00066075" w:rsidRPr="007E12AA" w:rsidRDefault="007C7C50" w:rsidP="007C7C50">
            <w:pPr>
              <w:pStyle w:val="a3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15</w:t>
            </w:r>
            <w:r w:rsidR="00066075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.10.201</w:t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8</w:t>
            </w:r>
            <w:r w:rsidR="00066075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– 2</w:t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9</w:t>
            </w:r>
            <w:r w:rsidR="00066075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.10</w:t>
            </w:r>
            <w:r w:rsidR="00066075" w:rsidRPr="007E12AA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.2017</w:t>
            </w:r>
          </w:p>
        </w:tc>
        <w:tc>
          <w:tcPr>
            <w:tcW w:w="3260" w:type="dxa"/>
          </w:tcPr>
          <w:p w:rsidR="00066075" w:rsidRPr="007E12AA" w:rsidRDefault="00066075" w:rsidP="007C7C50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7E12AA">
              <w:rPr>
                <w:rFonts w:ascii="Tahoma" w:hAnsi="Tahoma" w:cs="Tahoma"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sz w:val="18"/>
                <w:szCs w:val="18"/>
              </w:rPr>
              <w:t>9.201</w:t>
            </w:r>
            <w:r w:rsidR="007C7C50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по </w:t>
            </w:r>
            <w:r w:rsidR="007C7C50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.10</w:t>
            </w:r>
            <w:r w:rsidRPr="007E12AA">
              <w:rPr>
                <w:rFonts w:ascii="Tahoma" w:hAnsi="Tahoma" w:cs="Tahoma"/>
                <w:sz w:val="18"/>
                <w:szCs w:val="18"/>
              </w:rPr>
              <w:t>.201</w:t>
            </w:r>
            <w:r w:rsidR="007C7C5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066075" w:rsidRPr="00722E36" w:rsidTr="00F80B62">
        <w:tc>
          <w:tcPr>
            <w:tcW w:w="421" w:type="dxa"/>
          </w:tcPr>
          <w:p w:rsidR="00066075" w:rsidRPr="00722E36" w:rsidRDefault="00066075" w:rsidP="00F80B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22E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4" w:type="dxa"/>
          </w:tcPr>
          <w:p w:rsidR="00066075" w:rsidRPr="007E12AA" w:rsidRDefault="007C7C50" w:rsidP="007C7C50">
            <w:pPr>
              <w:pStyle w:val="a3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11</w:t>
            </w:r>
            <w:r w:rsidR="00E26513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.02</w:t>
            </w:r>
            <w:r w:rsidR="00066075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.201</w:t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9</w:t>
            </w:r>
            <w:r w:rsidR="00E26513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– 28.02</w:t>
            </w:r>
            <w:r w:rsidR="00066075" w:rsidRPr="007E12AA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.201</w:t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066075" w:rsidRPr="007E12AA" w:rsidRDefault="00E26513" w:rsidP="007C7C50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15.01</w:t>
            </w:r>
            <w:r w:rsidR="00066075">
              <w:rPr>
                <w:rFonts w:ascii="Tahoma" w:hAnsi="Tahoma" w:cs="Tahoma"/>
                <w:sz w:val="18"/>
                <w:szCs w:val="18"/>
              </w:rPr>
              <w:t>.201</w:t>
            </w:r>
            <w:r w:rsidR="007C7C50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по 07.02</w:t>
            </w:r>
            <w:r w:rsidR="00066075" w:rsidRPr="007E12AA">
              <w:rPr>
                <w:rFonts w:ascii="Tahoma" w:hAnsi="Tahoma" w:cs="Tahoma"/>
                <w:sz w:val="18"/>
                <w:szCs w:val="18"/>
              </w:rPr>
              <w:t>.201</w:t>
            </w:r>
            <w:r w:rsidR="007C7C50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066075" w:rsidRPr="00722E36" w:rsidTr="00F80B62">
        <w:tc>
          <w:tcPr>
            <w:tcW w:w="421" w:type="dxa"/>
          </w:tcPr>
          <w:p w:rsidR="00066075" w:rsidRPr="00722E36" w:rsidRDefault="00066075" w:rsidP="00F80B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22E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4" w:type="dxa"/>
          </w:tcPr>
          <w:p w:rsidR="00066075" w:rsidRPr="007E12AA" w:rsidRDefault="00E26513" w:rsidP="007C7C50">
            <w:pPr>
              <w:pStyle w:val="a3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0</w:t>
            </w:r>
            <w:r w:rsidR="007C7C5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8</w:t>
            </w:r>
            <w:r w:rsidR="00066075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4</w:t>
            </w:r>
            <w:r w:rsidR="00066075" w:rsidRPr="007E12AA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.201</w:t>
            </w:r>
            <w:r w:rsidR="007C7C5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– 2</w:t>
            </w:r>
            <w:r w:rsidR="007C7C5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6</w:t>
            </w:r>
            <w:r w:rsidR="00066075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4</w:t>
            </w:r>
            <w:r w:rsidR="00066075" w:rsidRPr="007E12AA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.201</w:t>
            </w:r>
            <w:r w:rsidR="007C7C5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066075" w:rsidRPr="007E12AA" w:rsidRDefault="00E26513" w:rsidP="007C7C50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066075" w:rsidRPr="007E12AA">
              <w:rPr>
                <w:rFonts w:ascii="Tahoma" w:hAnsi="Tahoma" w:cs="Tahoma"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066075" w:rsidRPr="007E12AA">
              <w:rPr>
                <w:rFonts w:ascii="Tahoma" w:hAnsi="Tahoma" w:cs="Tahoma"/>
                <w:sz w:val="18"/>
                <w:szCs w:val="18"/>
              </w:rPr>
              <w:t>.201</w:t>
            </w:r>
            <w:r w:rsidR="007C7C50">
              <w:rPr>
                <w:rFonts w:ascii="Tahoma" w:hAnsi="Tahoma" w:cs="Tahoma"/>
                <w:sz w:val="18"/>
                <w:szCs w:val="18"/>
              </w:rPr>
              <w:t>9</w:t>
            </w:r>
            <w:r w:rsidR="00BF6B49">
              <w:rPr>
                <w:rFonts w:ascii="Tahoma" w:hAnsi="Tahoma" w:cs="Tahoma"/>
                <w:sz w:val="18"/>
                <w:szCs w:val="18"/>
              </w:rPr>
              <w:t xml:space="preserve"> по 04</w:t>
            </w:r>
            <w:r w:rsidR="00066075">
              <w:rPr>
                <w:rFonts w:ascii="Tahoma" w:hAnsi="Tahoma" w:cs="Tahoma"/>
                <w:sz w:val="18"/>
                <w:szCs w:val="18"/>
              </w:rPr>
              <w:t>.0</w:t>
            </w:r>
            <w:r w:rsidR="00BF6B49">
              <w:rPr>
                <w:rFonts w:ascii="Tahoma" w:hAnsi="Tahoma" w:cs="Tahoma"/>
                <w:sz w:val="18"/>
                <w:szCs w:val="18"/>
              </w:rPr>
              <w:t>4</w:t>
            </w:r>
            <w:r w:rsidR="00066075" w:rsidRPr="007E12AA">
              <w:rPr>
                <w:rFonts w:ascii="Tahoma" w:hAnsi="Tahoma" w:cs="Tahoma"/>
                <w:sz w:val="18"/>
                <w:szCs w:val="18"/>
              </w:rPr>
              <w:t>.201</w:t>
            </w:r>
            <w:r w:rsidR="007C7C50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</w:tbl>
    <w:p w:rsidR="00066075" w:rsidRDefault="00066075" w:rsidP="00066075">
      <w:pPr>
        <w:pStyle w:val="a3"/>
        <w:ind w:left="720"/>
        <w:rPr>
          <w:rStyle w:val="a6"/>
          <w:rFonts w:ascii="Tahoma" w:hAnsi="Tahoma" w:cs="Tahoma"/>
          <w:color w:val="003366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B80289" w:rsidTr="00620882">
        <w:tc>
          <w:tcPr>
            <w:tcW w:w="10490" w:type="dxa"/>
            <w:shd w:val="clear" w:color="auto" w:fill="F2F2F2" w:themeFill="background1" w:themeFillShade="F2"/>
          </w:tcPr>
          <w:p w:rsidR="00B80289" w:rsidRPr="00620882" w:rsidRDefault="00B80289" w:rsidP="00620882">
            <w:pPr>
              <w:pStyle w:val="a3"/>
              <w:shd w:val="clear" w:color="auto" w:fill="F2F2F2" w:themeFill="background1" w:themeFillShade="F2"/>
              <w:ind w:left="1456" w:hanging="1418"/>
              <w:rPr>
                <w:rFonts w:ascii="Tahoma" w:hAnsi="Tahoma" w:cs="Tahoma"/>
              </w:rPr>
            </w:pPr>
            <w:r w:rsidRPr="00620882">
              <w:rPr>
                <w:rStyle w:val="a6"/>
                <w:rFonts w:ascii="Tahoma" w:hAnsi="Tahoma" w:cs="Tahoma"/>
                <w:color w:val="003366"/>
              </w:rPr>
              <w:t>Контактная информация:</w:t>
            </w:r>
            <w:r w:rsidRPr="00620882">
              <w:rPr>
                <w:rFonts w:ascii="Tahoma" w:hAnsi="Tahoma" w:cs="Tahoma"/>
                <w:color w:val="003366"/>
              </w:rPr>
              <w:br/>
            </w:r>
            <w:r w:rsidRPr="00620882">
              <w:rPr>
                <w:rFonts w:ascii="Tahoma" w:hAnsi="Tahoma" w:cs="Tahoma"/>
              </w:rPr>
              <w:t xml:space="preserve">Адрес: 664003, г. Иркутск, ул. Ленина, 11, </w:t>
            </w:r>
            <w:r w:rsidRPr="00620882">
              <w:rPr>
                <w:rFonts w:ascii="Tahoma" w:hAnsi="Tahoma" w:cs="Tahoma"/>
                <w:b/>
              </w:rPr>
              <w:t>кор.1, кабинет 21</w:t>
            </w:r>
            <w:r w:rsidR="007C7C50">
              <w:rPr>
                <w:rFonts w:ascii="Tahoma" w:hAnsi="Tahoma" w:cs="Tahoma"/>
                <w:b/>
              </w:rPr>
              <w:t>6</w:t>
            </w:r>
            <w:bookmarkStart w:id="0" w:name="_GoBack"/>
            <w:bookmarkEnd w:id="0"/>
            <w:r w:rsidRPr="00620882">
              <w:rPr>
                <w:rFonts w:ascii="Tahoma" w:hAnsi="Tahoma" w:cs="Tahoma"/>
                <w:b/>
              </w:rPr>
              <w:t xml:space="preserve"> - ЦДЛО</w:t>
            </w:r>
            <w:r w:rsidRPr="00620882">
              <w:rPr>
                <w:rFonts w:ascii="Tahoma" w:hAnsi="Tahoma" w:cs="Tahoma"/>
              </w:rPr>
              <w:t xml:space="preserve"> </w:t>
            </w:r>
          </w:p>
          <w:p w:rsidR="00B80289" w:rsidRDefault="00B80289" w:rsidP="00620882">
            <w:pPr>
              <w:pStyle w:val="a3"/>
              <w:shd w:val="clear" w:color="auto" w:fill="F2F2F2" w:themeFill="background1" w:themeFillShade="F2"/>
              <w:ind w:left="2448" w:hanging="992"/>
              <w:rPr>
                <w:rStyle w:val="a6"/>
                <w:rFonts w:ascii="Tahoma" w:hAnsi="Tahoma" w:cs="Tahoma"/>
                <w:color w:val="003366"/>
              </w:rPr>
            </w:pPr>
            <w:r w:rsidRPr="00620882">
              <w:rPr>
                <w:rFonts w:ascii="Tahoma" w:hAnsi="Tahoma" w:cs="Tahoma"/>
              </w:rPr>
              <w:t>Тел.: (</w:t>
            </w:r>
            <w:r w:rsidRPr="00620882">
              <w:rPr>
                <w:rFonts w:ascii="Tahoma" w:hAnsi="Tahoma" w:cs="Tahoma"/>
                <w:b/>
              </w:rPr>
              <w:t>3952) 522</w:t>
            </w:r>
            <w:r w:rsidR="00620882" w:rsidRPr="00620882">
              <w:rPr>
                <w:rFonts w:ascii="Tahoma" w:hAnsi="Tahoma" w:cs="Tahoma"/>
                <w:b/>
              </w:rPr>
              <w:t>-</w:t>
            </w:r>
            <w:r w:rsidRPr="00620882">
              <w:rPr>
                <w:rFonts w:ascii="Tahoma" w:hAnsi="Tahoma" w:cs="Tahoma"/>
                <w:b/>
              </w:rPr>
              <w:t>650</w:t>
            </w:r>
            <w:r w:rsidRPr="00620882">
              <w:rPr>
                <w:rFonts w:ascii="Tahoma" w:hAnsi="Tahoma" w:cs="Tahoma"/>
              </w:rPr>
              <w:t xml:space="preserve"> // Электронная почта: </w:t>
            </w:r>
            <w:hyperlink r:id="rId6" w:history="1">
              <w:r w:rsidRPr="00620882">
                <w:rPr>
                  <w:rStyle w:val="a5"/>
                  <w:rFonts w:ascii="Tahoma" w:hAnsi="Tahoma" w:cs="Tahoma"/>
                  <w:b/>
                  <w:lang w:val="en-US"/>
                </w:rPr>
                <w:t>cdlo</w:t>
              </w:r>
              <w:r w:rsidRPr="00620882">
                <w:rPr>
                  <w:rStyle w:val="a5"/>
                  <w:rFonts w:ascii="Tahoma" w:hAnsi="Tahoma" w:cs="Tahoma"/>
                  <w:b/>
                </w:rPr>
                <w:t>@</w:t>
              </w:r>
              <w:r w:rsidRPr="00620882">
                <w:rPr>
                  <w:rStyle w:val="a5"/>
                  <w:rFonts w:ascii="Tahoma" w:hAnsi="Tahoma" w:cs="Tahoma"/>
                  <w:b/>
                  <w:lang w:val="en-US"/>
                </w:rPr>
                <w:t>bgu</w:t>
              </w:r>
              <w:r w:rsidRPr="00620882">
                <w:rPr>
                  <w:rStyle w:val="a5"/>
                  <w:rFonts w:ascii="Tahoma" w:hAnsi="Tahoma" w:cs="Tahoma"/>
                  <w:b/>
                </w:rPr>
                <w:t>.</w:t>
              </w:r>
              <w:r w:rsidRPr="00620882">
                <w:rPr>
                  <w:rStyle w:val="a5"/>
                  <w:rFonts w:ascii="Tahoma" w:hAnsi="Tahoma" w:cs="Tahoma"/>
                  <w:b/>
                  <w:lang w:val="en-US"/>
                </w:rPr>
                <w:t>ru</w:t>
              </w:r>
            </w:hyperlink>
            <w:r w:rsidRPr="00620882">
              <w:rPr>
                <w:rStyle w:val="a5"/>
                <w:rFonts w:ascii="Tahoma" w:hAnsi="Tahoma" w:cs="Tahoma"/>
                <w:b/>
              </w:rPr>
              <w:t xml:space="preserve"> // </w:t>
            </w:r>
            <w:hyperlink r:id="rId7" w:history="1">
              <w:r w:rsidRPr="00620882">
                <w:rPr>
                  <w:rStyle w:val="a5"/>
                  <w:rFonts w:ascii="Tahoma" w:hAnsi="Tahoma" w:cs="Tahoma"/>
                  <w:b/>
                  <w:lang w:val="en-US"/>
                </w:rPr>
                <w:t>www</w:t>
              </w:r>
              <w:r w:rsidRPr="00620882">
                <w:rPr>
                  <w:rStyle w:val="a5"/>
                  <w:rFonts w:ascii="Tahoma" w:hAnsi="Tahoma" w:cs="Tahoma"/>
                  <w:b/>
                </w:rPr>
                <w:t>.</w:t>
              </w:r>
              <w:r w:rsidRPr="00620882">
                <w:rPr>
                  <w:rStyle w:val="a5"/>
                  <w:rFonts w:ascii="Tahoma" w:hAnsi="Tahoma" w:cs="Tahoma"/>
                  <w:b/>
                  <w:lang w:val="en-US"/>
                </w:rPr>
                <w:t>bgu</w:t>
              </w:r>
              <w:r w:rsidRPr="00620882">
                <w:rPr>
                  <w:rStyle w:val="a5"/>
                  <w:rFonts w:ascii="Tahoma" w:hAnsi="Tahoma" w:cs="Tahoma"/>
                  <w:b/>
                </w:rPr>
                <w:t>.</w:t>
              </w:r>
              <w:r w:rsidRPr="00620882">
                <w:rPr>
                  <w:rStyle w:val="a5"/>
                  <w:rFonts w:ascii="Tahoma" w:hAnsi="Tahoma" w:cs="Tahoma"/>
                  <w:b/>
                  <w:lang w:val="en-US"/>
                </w:rPr>
                <w:t>ru</w:t>
              </w:r>
            </w:hyperlink>
            <w:r w:rsidRPr="00523B35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:rsidR="00B80289" w:rsidRDefault="00B80289" w:rsidP="00523B35">
      <w:pPr>
        <w:pStyle w:val="a3"/>
        <w:ind w:left="720"/>
        <w:rPr>
          <w:rStyle w:val="a6"/>
          <w:rFonts w:ascii="Tahoma" w:hAnsi="Tahoma" w:cs="Tahoma"/>
          <w:color w:val="003366"/>
        </w:rPr>
      </w:pPr>
    </w:p>
    <w:sectPr w:rsidR="00B80289" w:rsidSect="00FF0329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E6"/>
    <w:multiLevelType w:val="hybridMultilevel"/>
    <w:tmpl w:val="E284A45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457AB"/>
    <w:multiLevelType w:val="hybridMultilevel"/>
    <w:tmpl w:val="2888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6ECC"/>
    <w:multiLevelType w:val="multilevel"/>
    <w:tmpl w:val="C61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654A7"/>
    <w:multiLevelType w:val="multilevel"/>
    <w:tmpl w:val="92E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D137E"/>
    <w:multiLevelType w:val="hybridMultilevel"/>
    <w:tmpl w:val="F93E8C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344B7"/>
    <w:multiLevelType w:val="hybridMultilevel"/>
    <w:tmpl w:val="0CCA0EB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F46339"/>
    <w:multiLevelType w:val="multilevel"/>
    <w:tmpl w:val="978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96F7F"/>
    <w:multiLevelType w:val="hybridMultilevel"/>
    <w:tmpl w:val="4F12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A2599"/>
    <w:multiLevelType w:val="hybridMultilevel"/>
    <w:tmpl w:val="CEB4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31"/>
    <w:rsid w:val="000622E5"/>
    <w:rsid w:val="00066075"/>
    <w:rsid w:val="0011321F"/>
    <w:rsid w:val="001334BD"/>
    <w:rsid w:val="00143CB2"/>
    <w:rsid w:val="00254ED6"/>
    <w:rsid w:val="00256FF7"/>
    <w:rsid w:val="002833D9"/>
    <w:rsid w:val="00293AFE"/>
    <w:rsid w:val="002B3E65"/>
    <w:rsid w:val="002F29BC"/>
    <w:rsid w:val="00341724"/>
    <w:rsid w:val="00341C0B"/>
    <w:rsid w:val="00343988"/>
    <w:rsid w:val="003C35EF"/>
    <w:rsid w:val="003D53DC"/>
    <w:rsid w:val="0041790D"/>
    <w:rsid w:val="004652F9"/>
    <w:rsid w:val="004C5659"/>
    <w:rsid w:val="004E50C7"/>
    <w:rsid w:val="004F74FB"/>
    <w:rsid w:val="00523B35"/>
    <w:rsid w:val="0054487A"/>
    <w:rsid w:val="00545287"/>
    <w:rsid w:val="0056604A"/>
    <w:rsid w:val="005D1B9D"/>
    <w:rsid w:val="005E3CD0"/>
    <w:rsid w:val="005F4C04"/>
    <w:rsid w:val="00620882"/>
    <w:rsid w:val="006408C9"/>
    <w:rsid w:val="00673B40"/>
    <w:rsid w:val="006E3DAF"/>
    <w:rsid w:val="00721892"/>
    <w:rsid w:val="00724D99"/>
    <w:rsid w:val="007C7C50"/>
    <w:rsid w:val="007D5C2F"/>
    <w:rsid w:val="007E12AA"/>
    <w:rsid w:val="00857810"/>
    <w:rsid w:val="008B7710"/>
    <w:rsid w:val="008D587D"/>
    <w:rsid w:val="00922F85"/>
    <w:rsid w:val="00927B2D"/>
    <w:rsid w:val="00931986"/>
    <w:rsid w:val="00931C37"/>
    <w:rsid w:val="00957741"/>
    <w:rsid w:val="00985DC8"/>
    <w:rsid w:val="009A1970"/>
    <w:rsid w:val="00A07F6F"/>
    <w:rsid w:val="00A2055A"/>
    <w:rsid w:val="00A31479"/>
    <w:rsid w:val="00A91227"/>
    <w:rsid w:val="00A94FBA"/>
    <w:rsid w:val="00B50207"/>
    <w:rsid w:val="00B80289"/>
    <w:rsid w:val="00B84629"/>
    <w:rsid w:val="00B87F00"/>
    <w:rsid w:val="00BC5B01"/>
    <w:rsid w:val="00BE1331"/>
    <w:rsid w:val="00BE27D6"/>
    <w:rsid w:val="00BF6B49"/>
    <w:rsid w:val="00C1551E"/>
    <w:rsid w:val="00C3084E"/>
    <w:rsid w:val="00C57138"/>
    <w:rsid w:val="00CB1626"/>
    <w:rsid w:val="00CD52A5"/>
    <w:rsid w:val="00D6521D"/>
    <w:rsid w:val="00E26513"/>
    <w:rsid w:val="00E4118C"/>
    <w:rsid w:val="00E66C34"/>
    <w:rsid w:val="00E70F80"/>
    <w:rsid w:val="00EA333F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7691"/>
  <w15:docId w15:val="{7C4242AE-544F-4AA7-8286-95311E9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31"/>
  </w:style>
  <w:style w:type="paragraph" w:styleId="2">
    <w:name w:val="heading 2"/>
    <w:basedOn w:val="a"/>
    <w:next w:val="a"/>
    <w:link w:val="20"/>
    <w:uiPriority w:val="9"/>
    <w:unhideWhenUsed/>
    <w:qFormat/>
    <w:rsid w:val="0034398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6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16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3B35"/>
    <w:rPr>
      <w:strike w:val="0"/>
      <w:dstrike w:val="0"/>
      <w:color w:val="003366"/>
      <w:u w:val="none"/>
      <w:effect w:val="none"/>
    </w:rPr>
  </w:style>
  <w:style w:type="character" w:styleId="a6">
    <w:name w:val="Strong"/>
    <w:basedOn w:val="a0"/>
    <w:uiPriority w:val="22"/>
    <w:qFormat/>
    <w:rsid w:val="00523B35"/>
    <w:rPr>
      <w:b/>
      <w:bCs/>
    </w:rPr>
  </w:style>
  <w:style w:type="table" w:styleId="a7">
    <w:name w:val="Table Grid"/>
    <w:basedOn w:val="a1"/>
    <w:uiPriority w:val="39"/>
    <w:rsid w:val="009A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43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lo@bg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islu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ProtvinevaSV</dc:creator>
  <cp:keywords/>
  <dc:description/>
  <cp:lastModifiedBy>Рябинина Анна Анатольевна</cp:lastModifiedBy>
  <cp:revision>2</cp:revision>
  <dcterms:created xsi:type="dcterms:W3CDTF">2018-08-28T08:36:00Z</dcterms:created>
  <dcterms:modified xsi:type="dcterms:W3CDTF">2018-08-28T08:36:00Z</dcterms:modified>
</cp:coreProperties>
</file>