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915" w:type="dxa"/>
        <w:tblInd w:w="-572" w:type="dxa"/>
        <w:tblLook w:val="04A0" w:firstRow="1" w:lastRow="0" w:firstColumn="1" w:lastColumn="0" w:noHBand="0" w:noVBand="1"/>
      </w:tblPr>
      <w:tblGrid>
        <w:gridCol w:w="1413"/>
        <w:gridCol w:w="9502"/>
      </w:tblGrid>
      <w:tr w:rsidR="0041790D" w:rsidTr="00D9048A">
        <w:tc>
          <w:tcPr>
            <w:tcW w:w="1413" w:type="dxa"/>
            <w:shd w:val="clear" w:color="auto" w:fill="FFFFFF" w:themeFill="background1"/>
          </w:tcPr>
          <w:p w:rsidR="0041790D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41790D">
              <w:rPr>
                <w:rFonts w:ascii="Tahoma" w:hAnsi="Tahoma" w:cs="Tahoma"/>
                <w:b/>
                <w:noProof/>
                <w:color w:val="000066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323380"/>
                  <wp:effectExtent l="0" t="0" r="0" b="0"/>
                  <wp:docPr id="1" name="Рисунок 1" descr="\\itcorp.tech\Homes\Employee\KalentievaTL\Desktop\ЦДЛО\Logo_bgueip_c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tcorp.tech\Homes\Employee\KalentievaTL\Desktop\ЦДЛО\Logo_bgueip_c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37" cy="13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2" w:type="dxa"/>
            <w:shd w:val="clear" w:color="auto" w:fill="FFFFFF" w:themeFill="background1"/>
          </w:tcPr>
          <w:p w:rsidR="0041790D" w:rsidRPr="00FF0329" w:rsidRDefault="00A8466C" w:rsidP="00A8466C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 xml:space="preserve">МИНИСТЕРСТВО НАУКИ </w:t>
            </w:r>
            <w:r>
              <w:rPr>
                <w:rFonts w:ascii="Tahoma" w:hAnsi="Tahoma" w:cs="Tahoma"/>
                <w:b/>
                <w:color w:val="000066"/>
                <w:sz w:val="24"/>
                <w:szCs w:val="24"/>
              </w:rPr>
              <w:t xml:space="preserve">И ВЫСШЕГО </w:t>
            </w: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ОБРАЗОВАНИЯ РОССИЙСКОЙ ФЕДЕРАЦИИ</w:t>
            </w:r>
          </w:p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ФГБОУ ВО «БАЙКАЛЬСКИЙ ГОСУДАРСТВЕННЫЙ УНИВЕРСИТЕТ»</w:t>
            </w:r>
          </w:p>
          <w:p w:rsidR="0041790D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Институт повышения квалификации</w:t>
            </w:r>
          </w:p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660066"/>
                <w:sz w:val="24"/>
                <w:szCs w:val="24"/>
              </w:rPr>
            </w:pPr>
          </w:p>
          <w:p w:rsidR="0041790D" w:rsidRPr="00FF0329" w:rsidRDefault="0041790D" w:rsidP="00B80289">
            <w:pPr>
              <w:pStyle w:val="a3"/>
              <w:shd w:val="clear" w:color="auto" w:fill="FFFFFF" w:themeFill="background1"/>
              <w:spacing w:line="280" w:lineRule="exact"/>
              <w:jc w:val="center"/>
              <w:rPr>
                <w:rFonts w:ascii="Tahoma" w:hAnsi="Tahoma" w:cs="Tahoma"/>
                <w:b/>
                <w:color w:val="660033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660033"/>
                <w:sz w:val="24"/>
                <w:szCs w:val="24"/>
              </w:rPr>
              <w:t>Центр дополнительного лингвистического образования</w:t>
            </w:r>
          </w:p>
          <w:p w:rsidR="0041790D" w:rsidRDefault="0041790D" w:rsidP="00E72D63">
            <w:pPr>
              <w:pStyle w:val="a3"/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4E50C7">
              <w:rPr>
                <w:rFonts w:ascii="Tahoma" w:hAnsi="Tahoma" w:cs="Tahoma"/>
                <w:i/>
              </w:rPr>
              <w:t xml:space="preserve">приглашает </w:t>
            </w:r>
            <w:r w:rsidR="00E72D63">
              <w:rPr>
                <w:rFonts w:ascii="Tahoma" w:hAnsi="Tahoma" w:cs="Tahoma"/>
                <w:i/>
              </w:rPr>
              <w:t>школьников 8-11 классов</w:t>
            </w:r>
            <w:r w:rsidR="00A31479">
              <w:rPr>
                <w:rFonts w:ascii="Tahoma" w:hAnsi="Tahoma" w:cs="Tahoma"/>
                <w:i/>
              </w:rPr>
              <w:t xml:space="preserve"> на программу </w:t>
            </w:r>
          </w:p>
        </w:tc>
      </w:tr>
    </w:tbl>
    <w:p w:rsidR="00A31479" w:rsidRDefault="00545287" w:rsidP="00620882">
      <w:pPr>
        <w:pStyle w:val="a3"/>
        <w:jc w:val="center"/>
        <w:rPr>
          <w:rFonts w:ascii="Tahoma" w:hAnsi="Tahoma" w:cs="Tahoma"/>
          <w:b/>
          <w:color w:val="800000"/>
          <w:sz w:val="24"/>
          <w:szCs w:val="24"/>
          <w:lang w:eastAsia="ru-RU"/>
        </w:rPr>
      </w:pPr>
      <w:r w:rsidRPr="00620882">
        <w:rPr>
          <w:rFonts w:ascii="Tahoma" w:hAnsi="Tahoma" w:cs="Tahoma"/>
          <w:b/>
          <w:color w:val="800000"/>
          <w:sz w:val="24"/>
          <w:szCs w:val="24"/>
          <w:lang w:eastAsia="ru-RU"/>
        </w:rPr>
        <w:t>«</w:t>
      </w:r>
      <w:r w:rsidR="00952F2A">
        <w:rPr>
          <w:rFonts w:ascii="Tahoma" w:hAnsi="Tahoma" w:cs="Tahoma"/>
          <w:b/>
          <w:color w:val="800000"/>
          <w:sz w:val="24"/>
          <w:szCs w:val="24"/>
          <w:lang w:eastAsia="ru-RU"/>
        </w:rPr>
        <w:t>РАЗ</w:t>
      </w:r>
      <w:r w:rsidR="00A86F01">
        <w:rPr>
          <w:rFonts w:ascii="Tahoma" w:hAnsi="Tahoma" w:cs="Tahoma"/>
          <w:b/>
          <w:color w:val="800000"/>
          <w:sz w:val="24"/>
          <w:szCs w:val="24"/>
          <w:lang w:eastAsia="ru-RU"/>
        </w:rPr>
        <w:t xml:space="preserve">ВИТИЕ КОММУНИКАТИВНОЙ КОМПЕТЕНЦИИ НА АНГЛИЙСКОМ ЯЗЫКЕ», для школьников 8-11 классов, </w:t>
      </w:r>
      <w:r w:rsidR="003B6B62">
        <w:rPr>
          <w:rFonts w:ascii="Tahoma" w:hAnsi="Tahoma" w:cs="Tahoma"/>
          <w:b/>
          <w:color w:val="800000"/>
          <w:sz w:val="24"/>
          <w:szCs w:val="24"/>
          <w:lang w:eastAsia="ru-RU"/>
        </w:rPr>
        <w:t>72 часа</w:t>
      </w:r>
    </w:p>
    <w:p w:rsidR="005F3627" w:rsidRPr="00D9048A" w:rsidRDefault="005F3627" w:rsidP="00E97477">
      <w:pPr>
        <w:pStyle w:val="a3"/>
        <w:ind w:hanging="426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a7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E97477" w:rsidRPr="003B6B62" w:rsidTr="00D9048A">
        <w:tc>
          <w:tcPr>
            <w:tcW w:w="10915" w:type="dxa"/>
            <w:shd w:val="clear" w:color="auto" w:fill="F2F2F2" w:themeFill="background1" w:themeFillShade="F2"/>
          </w:tcPr>
          <w:p w:rsidR="00A86F01" w:rsidRPr="003B6B62" w:rsidRDefault="00E97477" w:rsidP="00A86F01">
            <w:pPr>
              <w:rPr>
                <w:rFonts w:ascii="Times New Roman" w:hAnsi="Times New Roman"/>
              </w:rPr>
            </w:pPr>
            <w:r w:rsidRPr="003B6B62">
              <w:rPr>
                <w:rFonts w:ascii="Tahoma" w:hAnsi="Tahoma" w:cs="Tahoma"/>
                <w:b/>
                <w:color w:val="003366"/>
              </w:rPr>
              <w:t>Описание программы</w:t>
            </w:r>
            <w:r w:rsidRPr="003B6B62">
              <w:rPr>
                <w:rFonts w:ascii="Tahoma" w:hAnsi="Tahoma" w:cs="Tahoma"/>
              </w:rPr>
              <w:t xml:space="preserve">.  </w:t>
            </w:r>
          </w:p>
          <w:p w:rsidR="00E97477" w:rsidRPr="003B6B62" w:rsidRDefault="00A86F01" w:rsidP="00A86F01">
            <w:pPr>
              <w:rPr>
                <w:rFonts w:ascii="Tahoma" w:hAnsi="Tahoma" w:cs="Tahoma"/>
              </w:rPr>
            </w:pPr>
            <w:r w:rsidRPr="003B6B62">
              <w:rPr>
                <w:rFonts w:ascii="Tahoma" w:hAnsi="Tahoma" w:cs="Tahoma"/>
              </w:rPr>
              <w:t xml:space="preserve">Программа способствует налаживанию устного и письменного общения с представителями англоязычных культур, также дает практические языковые навыки для успешной сдачи ЕГЭ, участия </w:t>
            </w:r>
            <w:r w:rsidRPr="003B6B62">
              <w:rPr>
                <w:rFonts w:ascii="Tahoma" w:hAnsi="Tahoma" w:cs="Tahoma"/>
                <w:color w:val="000000"/>
              </w:rPr>
              <w:t>в олимпиадах и конкурсах по английскому языку различных уровней</w:t>
            </w:r>
            <w:r w:rsidRPr="003B6B62">
              <w:rPr>
                <w:rFonts w:ascii="Tahoma" w:hAnsi="Tahoma" w:cs="Tahoma"/>
              </w:rPr>
              <w:t>. Преподавание строится по многоуровневой учебной программе (уровни В2</w:t>
            </w:r>
            <w:r w:rsidRPr="003B6B62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3B6B62">
              <w:rPr>
                <w:rFonts w:ascii="Tahoma" w:hAnsi="Tahoma" w:cs="Tahoma"/>
                <w:bCs/>
                <w:smallCaps/>
              </w:rPr>
              <w:t>UPPER-INTERMEDIATE</w:t>
            </w:r>
            <w:r w:rsidRPr="003B6B62">
              <w:rPr>
                <w:rFonts w:ascii="Tahoma" w:hAnsi="Tahoma" w:cs="Tahoma"/>
              </w:rPr>
              <w:t>, В2+ ADVANCED) с комплексным применением современных учебных комплектов и авторских методик, развивающих продуктивные речевые умения (говорение и письмо) на основе уже имеющихся у учащихся рецептивных умений (аудирование и чтение). В ходе занятий осуществляется постоянный диалог/полилог преподавателя с обучающимися на актуальные темы.</w:t>
            </w:r>
          </w:p>
          <w:p w:rsidR="00A86F01" w:rsidRPr="003B6B62" w:rsidRDefault="00A86F01" w:rsidP="00A86F01">
            <w:pPr>
              <w:rPr>
                <w:rFonts w:ascii="Tahoma" w:hAnsi="Tahoma" w:cs="Tahoma"/>
                <w:color w:val="000000"/>
                <w:lang w:eastAsia="zh-CN"/>
              </w:rPr>
            </w:pPr>
            <w:r w:rsidRPr="003B6B62">
              <w:rPr>
                <w:rFonts w:ascii="Tahoma" w:hAnsi="Tahoma" w:cs="Tahoma"/>
              </w:rPr>
              <w:t xml:space="preserve">Программа рассчитана на учащихся 8-11 классов средних общеобразовательных школ со знанием английского языка уровня </w:t>
            </w:r>
            <w:r w:rsidRPr="003B6B62">
              <w:rPr>
                <w:rFonts w:ascii="Tahoma" w:hAnsi="Tahoma" w:cs="Tahoma"/>
                <w:lang w:val="en-US"/>
              </w:rPr>
              <w:t>B</w:t>
            </w:r>
            <w:r w:rsidRPr="003B6B62">
              <w:rPr>
                <w:rFonts w:ascii="Tahoma" w:hAnsi="Tahoma" w:cs="Tahoma"/>
              </w:rPr>
              <w:t>-1 (</w:t>
            </w:r>
            <w:r w:rsidRPr="003B6B62">
              <w:rPr>
                <w:rFonts w:ascii="Tahoma" w:hAnsi="Tahoma" w:cs="Tahoma"/>
                <w:lang w:val="en-US"/>
              </w:rPr>
              <w:t>Intermediate</w:t>
            </w:r>
            <w:r w:rsidRPr="003B6B62">
              <w:rPr>
                <w:rFonts w:ascii="Tahoma" w:hAnsi="Tahoma" w:cs="Tahoma"/>
              </w:rPr>
              <w:t>). При необходимости проводится тестирование по определению уровня владения английским языком.</w:t>
            </w:r>
          </w:p>
        </w:tc>
      </w:tr>
    </w:tbl>
    <w:p w:rsidR="00F249D8" w:rsidRPr="003B6B62" w:rsidRDefault="00F249D8" w:rsidP="005F3627">
      <w:pPr>
        <w:pStyle w:val="a3"/>
        <w:ind w:hanging="426"/>
        <w:rPr>
          <w:rFonts w:ascii="Tahoma" w:hAnsi="Tahoma" w:cs="Tahoma"/>
          <w:b/>
          <w:color w:val="003366"/>
        </w:rPr>
      </w:pPr>
    </w:p>
    <w:p w:rsidR="00F249D8" w:rsidRPr="003B6B62" w:rsidRDefault="00F249D8" w:rsidP="00F249D8">
      <w:pPr>
        <w:pStyle w:val="a3"/>
        <w:tabs>
          <w:tab w:val="left" w:pos="585"/>
          <w:tab w:val="left" w:pos="825"/>
        </w:tabs>
        <w:ind w:left="-426"/>
        <w:rPr>
          <w:rFonts w:ascii="Tahoma" w:hAnsi="Tahoma" w:cs="Tahoma"/>
          <w:b/>
          <w:color w:val="003366"/>
        </w:rPr>
      </w:pPr>
      <w:r w:rsidRPr="003B6B62">
        <w:rPr>
          <w:rFonts w:ascii="Tahoma" w:hAnsi="Tahoma" w:cs="Tahoma"/>
          <w:b/>
          <w:color w:val="003366"/>
        </w:rPr>
        <w:t xml:space="preserve">Цель и задачи обучения </w:t>
      </w:r>
    </w:p>
    <w:p w:rsidR="00A86F01" w:rsidRPr="003B6B62" w:rsidRDefault="00A86F01" w:rsidP="00A86F01">
      <w:pPr>
        <w:pStyle w:val="a3"/>
        <w:rPr>
          <w:rFonts w:ascii="Tahoma" w:hAnsi="Tahoma" w:cs="Tahoma"/>
        </w:rPr>
      </w:pPr>
      <w:r w:rsidRPr="003B6B62">
        <w:rPr>
          <w:rFonts w:ascii="Tahoma" w:hAnsi="Tahoma" w:cs="Tahoma"/>
          <w:i/>
        </w:rPr>
        <w:t>Главной целью курса</w:t>
      </w:r>
      <w:r w:rsidRPr="003B6B62">
        <w:rPr>
          <w:rFonts w:ascii="Tahoma" w:hAnsi="Tahoma" w:cs="Tahoma"/>
        </w:rPr>
        <w:t xml:space="preserve"> является развитие у обучающихся необходимого для </w:t>
      </w:r>
      <w:hyperlink r:id="rId6" w:tooltip="Межкультурные коммуникации" w:history="1">
        <w:r w:rsidRPr="003B6B62">
          <w:rPr>
            <w:rFonts w:ascii="Tahoma" w:hAnsi="Tahoma" w:cs="Tahoma"/>
          </w:rPr>
          <w:t>межкультурного</w:t>
        </w:r>
      </w:hyperlink>
      <w:r w:rsidRPr="003B6B62">
        <w:rPr>
          <w:rFonts w:ascii="Tahoma" w:hAnsi="Tahoma" w:cs="Tahoma"/>
        </w:rPr>
        <w:t xml:space="preserve"> общения уровня коммуникативной компетенции (речевой, языковой, социокультурной, компенсаторной, учебно-познавательной.</w:t>
      </w:r>
    </w:p>
    <w:p w:rsidR="00A86F01" w:rsidRPr="003B6B62" w:rsidRDefault="00A86F01" w:rsidP="00A86F01">
      <w:pPr>
        <w:pStyle w:val="a3"/>
        <w:rPr>
          <w:rFonts w:ascii="Tahoma" w:hAnsi="Tahoma" w:cs="Tahoma"/>
        </w:rPr>
      </w:pPr>
      <w:r w:rsidRPr="003B6B62">
        <w:rPr>
          <w:rFonts w:ascii="Tahoma" w:hAnsi="Tahoma" w:cs="Tahoma"/>
        </w:rPr>
        <w:t xml:space="preserve">       </w:t>
      </w:r>
      <w:r w:rsidRPr="003B6B62">
        <w:rPr>
          <w:rFonts w:ascii="Tahoma" w:hAnsi="Tahoma" w:cs="Tahoma"/>
          <w:i/>
        </w:rPr>
        <w:t>Основные задачи обучения</w:t>
      </w:r>
      <w:r w:rsidRPr="003B6B62">
        <w:rPr>
          <w:rFonts w:ascii="Tahoma" w:hAnsi="Tahoma" w:cs="Tahoma"/>
        </w:rPr>
        <w:t xml:space="preserve">: </w:t>
      </w:r>
    </w:p>
    <w:p w:rsidR="00A86F01" w:rsidRPr="003B6B62" w:rsidRDefault="00A86F01" w:rsidP="00A86F01">
      <w:pPr>
        <w:pStyle w:val="a3"/>
        <w:numPr>
          <w:ilvl w:val="0"/>
          <w:numId w:val="11"/>
        </w:numPr>
        <w:rPr>
          <w:rFonts w:ascii="Tahoma" w:hAnsi="Tahoma" w:cs="Tahoma"/>
        </w:rPr>
      </w:pPr>
      <w:r w:rsidRPr="003B6B62">
        <w:rPr>
          <w:rFonts w:ascii="Tahoma" w:hAnsi="Tahoma" w:cs="Tahoma"/>
        </w:rPr>
        <w:t xml:space="preserve">приобретение и углубление знаний, умений и навыков во всех видах речевой деятельности (чтение, письмо, говорение, аудирование), расширение кругозора и представления об общечеловеческих ценностях, национальных и культурных традициях; </w:t>
      </w:r>
    </w:p>
    <w:p w:rsidR="00A86F01" w:rsidRPr="003B6B62" w:rsidRDefault="00A86F01" w:rsidP="00A86F01">
      <w:pPr>
        <w:pStyle w:val="a3"/>
        <w:numPr>
          <w:ilvl w:val="0"/>
          <w:numId w:val="11"/>
        </w:numPr>
        <w:rPr>
          <w:rFonts w:ascii="Tahoma" w:hAnsi="Tahoma" w:cs="Tahoma"/>
        </w:rPr>
      </w:pPr>
      <w:r w:rsidRPr="003B6B62">
        <w:rPr>
          <w:rFonts w:ascii="Tahoma" w:hAnsi="Tahoma" w:cs="Tahoma"/>
        </w:rPr>
        <w:t>развитие межпредметных связей, повышение общей культуры и образования;</w:t>
      </w:r>
    </w:p>
    <w:p w:rsidR="00A86F01" w:rsidRPr="003B6B62" w:rsidRDefault="00A86F01" w:rsidP="00A86F01">
      <w:pPr>
        <w:pStyle w:val="a3"/>
        <w:numPr>
          <w:ilvl w:val="0"/>
          <w:numId w:val="11"/>
        </w:numPr>
        <w:rPr>
          <w:rFonts w:ascii="Tahoma" w:hAnsi="Tahoma" w:cs="Tahoma"/>
        </w:rPr>
      </w:pPr>
      <w:r w:rsidRPr="003B6B62">
        <w:rPr>
          <w:rFonts w:ascii="Tahoma" w:hAnsi="Tahoma" w:cs="Tahoma"/>
        </w:rPr>
        <w:t xml:space="preserve">повышение мотивации к изучению иностранного языка; </w:t>
      </w:r>
    </w:p>
    <w:p w:rsidR="00A86F01" w:rsidRPr="003B6B62" w:rsidRDefault="00A86F01" w:rsidP="00A86F01">
      <w:pPr>
        <w:pStyle w:val="a3"/>
        <w:numPr>
          <w:ilvl w:val="0"/>
          <w:numId w:val="11"/>
        </w:numPr>
        <w:rPr>
          <w:rFonts w:ascii="Tahoma" w:hAnsi="Tahoma" w:cs="Tahoma"/>
        </w:rPr>
      </w:pPr>
      <w:r w:rsidRPr="003B6B62">
        <w:rPr>
          <w:rFonts w:ascii="Tahoma" w:hAnsi="Tahoma" w:cs="Tahoma"/>
        </w:rPr>
        <w:t xml:space="preserve">знакомство и усвоение сведений по страноведению, лингвострановедению и сведений культурно- эстетического характера и т.д. </w:t>
      </w:r>
    </w:p>
    <w:p w:rsidR="003B6B62" w:rsidRPr="003B6B62" w:rsidRDefault="003B6B62" w:rsidP="003B6B62">
      <w:pPr>
        <w:pStyle w:val="a3"/>
        <w:ind w:left="720"/>
        <w:rPr>
          <w:rFonts w:ascii="Tahoma" w:hAnsi="Tahoma" w:cs="Tahoma"/>
        </w:rPr>
      </w:pPr>
    </w:p>
    <w:tbl>
      <w:tblPr>
        <w:tblStyle w:val="a7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1790D" w:rsidRPr="003B6B62" w:rsidTr="00D9048A">
        <w:tc>
          <w:tcPr>
            <w:tcW w:w="10915" w:type="dxa"/>
            <w:shd w:val="clear" w:color="auto" w:fill="F2F2F2" w:themeFill="background1" w:themeFillShade="F2"/>
          </w:tcPr>
          <w:p w:rsidR="00937DE5" w:rsidRPr="003B6B62" w:rsidRDefault="00937DE5" w:rsidP="00937DE5">
            <w:pPr>
              <w:pStyle w:val="a3"/>
              <w:tabs>
                <w:tab w:val="left" w:pos="585"/>
                <w:tab w:val="left" w:pos="825"/>
              </w:tabs>
              <w:ind w:left="-426" w:firstLine="465"/>
              <w:rPr>
                <w:rFonts w:ascii="Tahoma" w:hAnsi="Tahoma" w:cs="Tahoma"/>
                <w:b/>
                <w:color w:val="003366"/>
              </w:rPr>
            </w:pPr>
            <w:r w:rsidRPr="003B6B62">
              <w:rPr>
                <w:rFonts w:ascii="Tahoma" w:hAnsi="Tahoma" w:cs="Tahoma"/>
                <w:b/>
                <w:color w:val="003366"/>
              </w:rPr>
              <w:t xml:space="preserve">Планируемые результаты обучения </w:t>
            </w:r>
          </w:p>
          <w:p w:rsidR="00A86F01" w:rsidRPr="003B6B62" w:rsidRDefault="00A86F01" w:rsidP="00A86F01">
            <w:pPr>
              <w:pStyle w:val="a3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3B6B62">
              <w:rPr>
                <w:rFonts w:ascii="Tahoma" w:hAnsi="Tahoma" w:cs="Tahoma"/>
              </w:rPr>
              <w:t>Развить навыки разговорной речи в ситуациях, требующих импровизации, навыков ведения дискуссии и выработки решений внутри группы, участия в ролевых игра</w:t>
            </w:r>
            <w:r w:rsidR="003B6B62">
              <w:rPr>
                <w:rFonts w:ascii="Tahoma" w:hAnsi="Tahoma" w:cs="Tahoma"/>
              </w:rPr>
              <w:t xml:space="preserve">х и инсценировках, составления </w:t>
            </w:r>
            <w:r w:rsidRPr="003B6B62">
              <w:rPr>
                <w:rFonts w:ascii="Tahoma" w:hAnsi="Tahoma" w:cs="Tahoma"/>
              </w:rPr>
              <w:t>прогнозов и предсказания развития речевого общения в той или иной ситуации;</w:t>
            </w:r>
          </w:p>
          <w:p w:rsidR="00F249D8" w:rsidRPr="003B6B62" w:rsidRDefault="00A86F01" w:rsidP="00A86F01">
            <w:pPr>
              <w:pStyle w:val="a3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3B6B62">
              <w:rPr>
                <w:rFonts w:ascii="Tahoma" w:hAnsi="Tahoma" w:cs="Tahoma"/>
              </w:rPr>
              <w:t>Развить навыки вести повествование, сочинять рассказы в заданном жанре, выступать с речью на подготовленную тему, а также навыков работы с визуальными источниками информации.</w:t>
            </w:r>
          </w:p>
        </w:tc>
      </w:tr>
    </w:tbl>
    <w:p w:rsidR="00900AF1" w:rsidRPr="003B6B62" w:rsidRDefault="00900AF1" w:rsidP="00620882">
      <w:pPr>
        <w:pStyle w:val="a3"/>
        <w:ind w:left="-426"/>
        <w:rPr>
          <w:rFonts w:ascii="Tahoma" w:hAnsi="Tahoma" w:cs="Tahoma"/>
          <w:b/>
          <w:color w:val="003366"/>
        </w:rPr>
      </w:pPr>
    </w:p>
    <w:p w:rsidR="00343988" w:rsidRPr="003B6B62" w:rsidRDefault="000622E5" w:rsidP="00620882">
      <w:pPr>
        <w:pStyle w:val="a3"/>
        <w:ind w:left="-426"/>
        <w:rPr>
          <w:rFonts w:ascii="Tahoma" w:hAnsi="Tahoma" w:cs="Tahoma"/>
        </w:rPr>
      </w:pPr>
      <w:r w:rsidRPr="003B6B62">
        <w:rPr>
          <w:rFonts w:ascii="Tahoma" w:hAnsi="Tahoma" w:cs="Tahoma"/>
          <w:b/>
          <w:color w:val="003366"/>
        </w:rPr>
        <w:t xml:space="preserve">Документ об обучении </w:t>
      </w:r>
      <w:r w:rsidR="00066075" w:rsidRPr="003B6B62">
        <w:rPr>
          <w:rFonts w:ascii="Tahoma" w:hAnsi="Tahoma" w:cs="Tahoma"/>
          <w:b/>
          <w:color w:val="003366"/>
        </w:rPr>
        <w:t>–</w:t>
      </w:r>
      <w:r w:rsidRPr="003B6B62">
        <w:rPr>
          <w:rFonts w:ascii="Tahoma" w:hAnsi="Tahoma" w:cs="Tahoma"/>
          <w:b/>
          <w:color w:val="003366"/>
        </w:rPr>
        <w:t xml:space="preserve"> </w:t>
      </w:r>
      <w:r w:rsidR="00937DE5" w:rsidRPr="003B6B62">
        <w:rPr>
          <w:rFonts w:ascii="Tahoma" w:hAnsi="Tahoma" w:cs="Tahoma"/>
        </w:rPr>
        <w:t>сертификат</w:t>
      </w:r>
      <w:r w:rsidR="00066075" w:rsidRPr="003B6B62">
        <w:rPr>
          <w:rFonts w:ascii="Tahoma" w:hAnsi="Tahoma" w:cs="Tahoma"/>
        </w:rPr>
        <w:t>.</w:t>
      </w:r>
    </w:p>
    <w:p w:rsidR="00066075" w:rsidRPr="003B6B62" w:rsidRDefault="00066075" w:rsidP="00066075">
      <w:pPr>
        <w:pStyle w:val="a3"/>
        <w:ind w:hanging="426"/>
        <w:rPr>
          <w:rFonts w:ascii="Tahoma" w:hAnsi="Tahoma" w:cs="Tahoma"/>
        </w:rPr>
      </w:pPr>
      <w:r w:rsidRPr="003B6B62">
        <w:rPr>
          <w:rFonts w:ascii="Tahoma" w:hAnsi="Tahoma" w:cs="Tahoma"/>
          <w:b/>
          <w:color w:val="003366"/>
        </w:rPr>
        <w:t>Сроки обучения и объем учебной программы</w:t>
      </w:r>
    </w:p>
    <w:p w:rsidR="003B6B62" w:rsidRPr="00E10A94" w:rsidRDefault="00F249D8" w:rsidP="00D9048A">
      <w:pPr>
        <w:pStyle w:val="a3"/>
        <w:ind w:left="-426"/>
        <w:rPr>
          <w:rFonts w:ascii="Tahoma" w:hAnsi="Tahoma" w:cs="Tahoma"/>
          <w:b/>
          <w:color w:val="800000"/>
        </w:rPr>
      </w:pPr>
      <w:r w:rsidRPr="003B6B62">
        <w:rPr>
          <w:rFonts w:ascii="Tahoma" w:hAnsi="Tahoma" w:cs="Tahoma"/>
          <w:bCs/>
          <w:i/>
        </w:rPr>
        <w:t>Продолжительность обучения</w:t>
      </w:r>
      <w:r w:rsidRPr="003B6B62">
        <w:rPr>
          <w:rFonts w:ascii="Tahoma" w:hAnsi="Tahoma" w:cs="Tahoma"/>
          <w:bCs/>
        </w:rPr>
        <w:t xml:space="preserve"> – </w:t>
      </w:r>
      <w:r w:rsidRPr="003B6B62">
        <w:rPr>
          <w:rFonts w:ascii="Tahoma" w:hAnsi="Tahoma" w:cs="Tahoma"/>
          <w:b/>
          <w:bCs/>
        </w:rPr>
        <w:t>3 месяца</w:t>
      </w:r>
      <w:r w:rsidRPr="003B6B62">
        <w:rPr>
          <w:rFonts w:ascii="Tahoma" w:hAnsi="Tahoma" w:cs="Tahoma"/>
          <w:bCs/>
        </w:rPr>
        <w:t xml:space="preserve">. Курс обучения: </w:t>
      </w:r>
      <w:r w:rsidR="003B6B62" w:rsidRPr="003B6B62">
        <w:rPr>
          <w:rFonts w:ascii="Tahoma" w:hAnsi="Tahoma" w:cs="Tahoma"/>
          <w:b/>
          <w:bCs/>
          <w:color w:val="800000"/>
        </w:rPr>
        <w:t>72</w:t>
      </w:r>
      <w:r w:rsidRPr="003B6B62">
        <w:rPr>
          <w:rFonts w:ascii="Tahoma" w:hAnsi="Tahoma" w:cs="Tahoma"/>
          <w:b/>
          <w:bCs/>
          <w:color w:val="800000"/>
        </w:rPr>
        <w:t xml:space="preserve"> час</w:t>
      </w:r>
      <w:r w:rsidR="003B6B62" w:rsidRPr="003B6B62">
        <w:rPr>
          <w:rFonts w:ascii="Tahoma" w:hAnsi="Tahoma" w:cs="Tahoma"/>
          <w:b/>
          <w:bCs/>
          <w:color w:val="800000"/>
        </w:rPr>
        <w:t>а</w:t>
      </w:r>
      <w:r w:rsidRPr="003B6B62">
        <w:rPr>
          <w:rFonts w:ascii="Tahoma" w:hAnsi="Tahoma" w:cs="Tahoma"/>
          <w:bCs/>
        </w:rPr>
        <w:t xml:space="preserve">. </w:t>
      </w:r>
      <w:r w:rsidRPr="003B6B62">
        <w:rPr>
          <w:rFonts w:ascii="Tahoma" w:hAnsi="Tahoma" w:cs="Tahoma"/>
        </w:rPr>
        <w:t xml:space="preserve"> Два раза в неделю по 3 академических часа.</w:t>
      </w:r>
      <w:r w:rsidR="00900AF1" w:rsidRPr="003B6B62">
        <w:rPr>
          <w:rFonts w:ascii="Tahoma" w:hAnsi="Tahoma" w:cs="Tahoma"/>
        </w:rPr>
        <w:t xml:space="preserve"> </w:t>
      </w:r>
      <w:r w:rsidRPr="003B6B62">
        <w:rPr>
          <w:rFonts w:ascii="Tahoma" w:hAnsi="Tahoma" w:cs="Tahoma"/>
          <w:i/>
        </w:rPr>
        <w:t>Стоимость обучения</w:t>
      </w:r>
      <w:r w:rsidRPr="003B6B62">
        <w:rPr>
          <w:rFonts w:ascii="Tahoma" w:hAnsi="Tahoma" w:cs="Tahoma"/>
        </w:rPr>
        <w:t xml:space="preserve">: </w:t>
      </w:r>
      <w:r w:rsidR="00A8466C">
        <w:rPr>
          <w:rFonts w:ascii="Tahoma" w:hAnsi="Tahoma" w:cs="Tahoma"/>
        </w:rPr>
        <w:t>10 800</w:t>
      </w:r>
      <w:r w:rsidRPr="003B6B62">
        <w:rPr>
          <w:rFonts w:ascii="Tahoma" w:hAnsi="Tahoma" w:cs="Tahoma"/>
        </w:rPr>
        <w:t xml:space="preserve"> руб. (9-10 человек</w:t>
      </w:r>
      <w:r w:rsidR="00D9048A" w:rsidRPr="003B6B62">
        <w:rPr>
          <w:rFonts w:ascii="Tahoma" w:hAnsi="Tahoma" w:cs="Tahoma"/>
        </w:rPr>
        <w:t>)</w:t>
      </w:r>
      <w:r w:rsidR="003B6B62" w:rsidRPr="003B6B62">
        <w:rPr>
          <w:rFonts w:ascii="Tahoma" w:hAnsi="Tahoma" w:cs="Tahoma"/>
        </w:rPr>
        <w:t>.</w:t>
      </w:r>
      <w:r w:rsidR="00D9048A" w:rsidRPr="003B6B62">
        <w:rPr>
          <w:rFonts w:ascii="Tahoma" w:hAnsi="Tahoma" w:cs="Tahoma"/>
        </w:rPr>
        <w:t xml:space="preserve"> </w:t>
      </w:r>
      <w:r w:rsidR="00E10A94">
        <w:rPr>
          <w:rFonts w:ascii="Tahoma" w:hAnsi="Tahoma" w:cs="Tahoma"/>
        </w:rPr>
        <w:t xml:space="preserve">Начало занятий: </w:t>
      </w:r>
      <w:r w:rsidR="00A8466C">
        <w:rPr>
          <w:rFonts w:ascii="Tahoma" w:hAnsi="Tahoma" w:cs="Tahoma"/>
          <w:b/>
          <w:color w:val="800000"/>
        </w:rPr>
        <w:t>1</w:t>
      </w:r>
      <w:r w:rsidR="00E10A94" w:rsidRPr="00E10A94">
        <w:rPr>
          <w:rFonts w:ascii="Tahoma" w:hAnsi="Tahoma" w:cs="Tahoma"/>
          <w:b/>
          <w:color w:val="800000"/>
        </w:rPr>
        <w:t>.</w:t>
      </w:r>
      <w:r w:rsidR="00A8466C">
        <w:rPr>
          <w:rFonts w:ascii="Tahoma" w:hAnsi="Tahoma" w:cs="Tahoma"/>
          <w:b/>
          <w:color w:val="800000"/>
        </w:rPr>
        <w:t>1</w:t>
      </w:r>
      <w:r w:rsidR="00E10A94" w:rsidRPr="00E10A94">
        <w:rPr>
          <w:rFonts w:ascii="Tahoma" w:hAnsi="Tahoma" w:cs="Tahoma"/>
          <w:b/>
          <w:color w:val="800000"/>
        </w:rPr>
        <w:t>0.2018</w:t>
      </w:r>
    </w:p>
    <w:p w:rsidR="00D9048A" w:rsidRPr="003B6B62" w:rsidRDefault="00D9048A" w:rsidP="00D9048A">
      <w:pPr>
        <w:pStyle w:val="a3"/>
        <w:ind w:left="-426"/>
        <w:rPr>
          <w:rFonts w:ascii="Tahoma" w:hAnsi="Tahoma" w:cs="Tahoma"/>
          <w:bCs/>
        </w:rPr>
      </w:pPr>
      <w:r w:rsidRPr="003B6B62">
        <w:rPr>
          <w:rFonts w:ascii="Tahoma" w:hAnsi="Tahoma" w:cs="Tahoma"/>
        </w:rPr>
        <w:t xml:space="preserve"> </w:t>
      </w:r>
    </w:p>
    <w:p w:rsidR="00D9048A" w:rsidRPr="003B6B62" w:rsidRDefault="00D9048A" w:rsidP="00BF6B49">
      <w:pPr>
        <w:pStyle w:val="a3"/>
        <w:ind w:left="-426"/>
        <w:rPr>
          <w:rFonts w:ascii="Tahoma" w:hAnsi="Tahoma" w:cs="Tahoma"/>
        </w:rPr>
      </w:pPr>
      <w:r w:rsidRPr="003B6B62">
        <w:rPr>
          <w:rFonts w:ascii="Tahoma" w:hAnsi="Tahoma" w:cs="Tahoma"/>
          <w:i/>
        </w:rPr>
        <w:t>Расписание занятий</w:t>
      </w:r>
      <w:r w:rsidRPr="003B6B62">
        <w:rPr>
          <w:rFonts w:ascii="Tahoma" w:hAnsi="Tahoma" w:cs="Tahoma"/>
        </w:rPr>
        <w:t>:</w:t>
      </w:r>
    </w:p>
    <w:tbl>
      <w:tblPr>
        <w:tblStyle w:val="a7"/>
        <w:tblW w:w="6795" w:type="dxa"/>
        <w:tblLook w:val="04A0" w:firstRow="1" w:lastRow="0" w:firstColumn="1" w:lastColumn="0" w:noHBand="0" w:noVBand="1"/>
      </w:tblPr>
      <w:tblGrid>
        <w:gridCol w:w="421"/>
        <w:gridCol w:w="3114"/>
        <w:gridCol w:w="3260"/>
      </w:tblGrid>
      <w:tr w:rsidR="00D9048A" w:rsidRPr="003B6B62" w:rsidTr="003B6B62">
        <w:tc>
          <w:tcPr>
            <w:tcW w:w="421" w:type="dxa"/>
          </w:tcPr>
          <w:p w:rsidR="00D9048A" w:rsidRPr="003B6B62" w:rsidRDefault="00D9048A" w:rsidP="00D9048A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3114" w:type="dxa"/>
          </w:tcPr>
          <w:p w:rsidR="00D9048A" w:rsidRPr="003B6B62" w:rsidRDefault="00D9048A" w:rsidP="00D9048A">
            <w:pPr>
              <w:pStyle w:val="a3"/>
              <w:rPr>
                <w:rFonts w:ascii="Bookman Old Style" w:hAnsi="Bookman Old Style" w:cs="Tahoma"/>
                <w:b/>
                <w:color w:val="003366"/>
              </w:rPr>
            </w:pPr>
            <w:r w:rsidRPr="003B6B62">
              <w:rPr>
                <w:rFonts w:ascii="Bookman Old Style" w:hAnsi="Bookman Old Style" w:cs="Tahoma"/>
                <w:b/>
              </w:rPr>
              <w:t>Сроки обучения</w:t>
            </w:r>
            <w:r w:rsidRPr="003B6B62">
              <w:rPr>
                <w:rFonts w:ascii="Bookman Old Style" w:hAnsi="Bookman Old Style" w:cs="Tahoma"/>
                <w:b/>
                <w:color w:val="333399"/>
              </w:rPr>
              <w:t>:</w:t>
            </w:r>
          </w:p>
        </w:tc>
        <w:tc>
          <w:tcPr>
            <w:tcW w:w="3260" w:type="dxa"/>
          </w:tcPr>
          <w:p w:rsidR="00D9048A" w:rsidRPr="003B6B62" w:rsidRDefault="00D9048A" w:rsidP="00D9048A">
            <w:pPr>
              <w:pStyle w:val="a3"/>
              <w:rPr>
                <w:rFonts w:ascii="Bookman Old Style" w:hAnsi="Bookman Old Style" w:cs="Tahoma"/>
                <w:b/>
                <w:color w:val="003366"/>
              </w:rPr>
            </w:pPr>
            <w:r w:rsidRPr="003B6B62">
              <w:rPr>
                <w:rFonts w:ascii="Bookman Old Style" w:hAnsi="Bookman Old Style" w:cs="Tahoma"/>
                <w:b/>
              </w:rPr>
              <w:t>Запись на программу</w:t>
            </w:r>
          </w:p>
        </w:tc>
      </w:tr>
      <w:tr w:rsidR="00D9048A" w:rsidRPr="003B6B62" w:rsidTr="003B6B62">
        <w:tc>
          <w:tcPr>
            <w:tcW w:w="421" w:type="dxa"/>
          </w:tcPr>
          <w:p w:rsidR="00D9048A" w:rsidRPr="003B6B62" w:rsidRDefault="00D9048A" w:rsidP="00D9048A">
            <w:pPr>
              <w:pStyle w:val="a3"/>
              <w:rPr>
                <w:rFonts w:ascii="Tahoma" w:hAnsi="Tahoma" w:cs="Tahoma"/>
              </w:rPr>
            </w:pPr>
            <w:r w:rsidRPr="003B6B62">
              <w:rPr>
                <w:rFonts w:ascii="Tahoma" w:hAnsi="Tahoma" w:cs="Tahoma"/>
              </w:rPr>
              <w:t>1.</w:t>
            </w:r>
          </w:p>
        </w:tc>
        <w:tc>
          <w:tcPr>
            <w:tcW w:w="3114" w:type="dxa"/>
          </w:tcPr>
          <w:p w:rsidR="00D9048A" w:rsidRPr="003B6B62" w:rsidRDefault="00A8466C" w:rsidP="00A8466C">
            <w:pPr>
              <w:pStyle w:val="a3"/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hAnsi="Tahoma" w:cs="Tahoma"/>
                <w:b/>
                <w:color w:val="003366"/>
              </w:rPr>
              <w:t>1</w:t>
            </w:r>
            <w:r w:rsidR="00D9048A" w:rsidRPr="003B6B62">
              <w:rPr>
                <w:rFonts w:ascii="Tahoma" w:hAnsi="Tahoma" w:cs="Tahoma"/>
                <w:b/>
                <w:color w:val="003366"/>
              </w:rPr>
              <w:t>.</w:t>
            </w:r>
            <w:r>
              <w:rPr>
                <w:rFonts w:ascii="Tahoma" w:hAnsi="Tahoma" w:cs="Tahoma"/>
                <w:b/>
                <w:color w:val="003366"/>
              </w:rPr>
              <w:t>1</w:t>
            </w:r>
            <w:r w:rsidR="00D9048A" w:rsidRPr="003B6B62">
              <w:rPr>
                <w:rFonts w:ascii="Tahoma" w:hAnsi="Tahoma" w:cs="Tahoma"/>
                <w:b/>
                <w:color w:val="003366"/>
              </w:rPr>
              <w:t>0.201</w:t>
            </w:r>
            <w:r w:rsidR="003B6B62" w:rsidRPr="003B6B62">
              <w:rPr>
                <w:rFonts w:ascii="Tahoma" w:hAnsi="Tahoma" w:cs="Tahoma"/>
                <w:b/>
                <w:color w:val="003366"/>
              </w:rPr>
              <w:t>8</w:t>
            </w:r>
            <w:r w:rsidR="00D9048A" w:rsidRPr="003B6B62">
              <w:rPr>
                <w:rFonts w:ascii="Tahoma" w:hAnsi="Tahoma" w:cs="Tahoma"/>
                <w:b/>
                <w:color w:val="003366"/>
              </w:rPr>
              <w:t xml:space="preserve"> – 2</w:t>
            </w:r>
            <w:r>
              <w:rPr>
                <w:rFonts w:ascii="Tahoma" w:hAnsi="Tahoma" w:cs="Tahoma"/>
                <w:b/>
                <w:color w:val="003366"/>
              </w:rPr>
              <w:t>1</w:t>
            </w:r>
            <w:r w:rsidR="003B6B62" w:rsidRPr="003B6B62">
              <w:rPr>
                <w:rFonts w:ascii="Tahoma" w:hAnsi="Tahoma" w:cs="Tahoma"/>
                <w:b/>
                <w:color w:val="003366"/>
              </w:rPr>
              <w:t>.</w:t>
            </w:r>
            <w:r>
              <w:rPr>
                <w:rFonts w:ascii="Tahoma" w:hAnsi="Tahoma" w:cs="Tahoma"/>
                <w:b/>
                <w:color w:val="003366"/>
              </w:rPr>
              <w:t>12</w:t>
            </w:r>
            <w:r w:rsidR="00D9048A" w:rsidRPr="003B6B62">
              <w:rPr>
                <w:rFonts w:ascii="Tahoma" w:hAnsi="Tahoma" w:cs="Tahoma"/>
                <w:b/>
                <w:color w:val="003366"/>
              </w:rPr>
              <w:t>.201</w:t>
            </w:r>
            <w:r w:rsidR="003B6B62" w:rsidRPr="003B6B62">
              <w:rPr>
                <w:rFonts w:ascii="Tahoma" w:hAnsi="Tahoma" w:cs="Tahoma"/>
                <w:b/>
                <w:color w:val="003366"/>
              </w:rPr>
              <w:t>8</w:t>
            </w:r>
          </w:p>
        </w:tc>
        <w:tc>
          <w:tcPr>
            <w:tcW w:w="3260" w:type="dxa"/>
          </w:tcPr>
          <w:p w:rsidR="00D9048A" w:rsidRPr="003B6B62" w:rsidRDefault="00A8466C" w:rsidP="003B6B62">
            <w:pPr>
              <w:pStyle w:val="a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1.09.2018 – 28.09.2018</w:t>
            </w:r>
          </w:p>
        </w:tc>
      </w:tr>
      <w:tr w:rsidR="00A8466C" w:rsidRPr="003B6B62" w:rsidTr="003B6B62">
        <w:tc>
          <w:tcPr>
            <w:tcW w:w="421" w:type="dxa"/>
          </w:tcPr>
          <w:p w:rsidR="00A8466C" w:rsidRPr="003B6B62" w:rsidRDefault="00A8466C" w:rsidP="00A8466C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3114" w:type="dxa"/>
          </w:tcPr>
          <w:p w:rsidR="00A8466C" w:rsidRPr="003B6B62" w:rsidRDefault="00A8466C" w:rsidP="00A8466C">
            <w:pPr>
              <w:pStyle w:val="a3"/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hAnsi="Tahoma" w:cs="Tahoma"/>
                <w:b/>
                <w:color w:val="003366"/>
              </w:rPr>
              <w:t>4.02.2019 – 24.05.2019</w:t>
            </w:r>
          </w:p>
        </w:tc>
        <w:tc>
          <w:tcPr>
            <w:tcW w:w="3260" w:type="dxa"/>
          </w:tcPr>
          <w:p w:rsidR="00A8466C" w:rsidRPr="003B6B62" w:rsidRDefault="00A8466C" w:rsidP="00A8466C">
            <w:pPr>
              <w:pStyle w:val="a3"/>
              <w:rPr>
                <w:rFonts w:ascii="Tahoma" w:hAnsi="Tahoma" w:cs="Tahoma"/>
              </w:rPr>
            </w:pPr>
            <w:r w:rsidRPr="003B6B62">
              <w:rPr>
                <w:rFonts w:ascii="Tahoma" w:hAnsi="Tahoma" w:cs="Tahoma"/>
              </w:rPr>
              <w:t>15.01.201</w:t>
            </w:r>
            <w:r>
              <w:rPr>
                <w:rFonts w:ascii="Tahoma" w:hAnsi="Tahoma" w:cs="Tahoma"/>
              </w:rPr>
              <w:t>9</w:t>
            </w:r>
            <w:r w:rsidRPr="003B6B6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</w:t>
            </w:r>
            <w:r w:rsidRPr="003B6B6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31</w:t>
            </w:r>
            <w:r w:rsidRPr="003B6B62">
              <w:rPr>
                <w:rFonts w:ascii="Tahoma" w:hAnsi="Tahoma" w:cs="Tahoma"/>
              </w:rPr>
              <w:t>.01.201</w:t>
            </w:r>
            <w:r>
              <w:rPr>
                <w:rFonts w:ascii="Tahoma" w:hAnsi="Tahoma" w:cs="Tahoma"/>
              </w:rPr>
              <w:t>9</w:t>
            </w:r>
          </w:p>
        </w:tc>
      </w:tr>
    </w:tbl>
    <w:p w:rsidR="003B6B62" w:rsidRDefault="003B6B62" w:rsidP="00523B35">
      <w:pPr>
        <w:pStyle w:val="a3"/>
        <w:ind w:left="720"/>
        <w:rPr>
          <w:rStyle w:val="a6"/>
          <w:rFonts w:ascii="Tahoma" w:hAnsi="Tahoma" w:cs="Tahoma"/>
          <w:color w:val="003366"/>
          <w:sz w:val="20"/>
          <w:szCs w:val="20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3B6B62" w:rsidRPr="00160F55" w:rsidTr="00ED782F">
        <w:tc>
          <w:tcPr>
            <w:tcW w:w="10490" w:type="dxa"/>
            <w:shd w:val="clear" w:color="auto" w:fill="F2F2F2" w:themeFill="background1" w:themeFillShade="F2"/>
          </w:tcPr>
          <w:p w:rsidR="003B6B62" w:rsidRPr="00160F55" w:rsidRDefault="003B6B62" w:rsidP="00ED782F">
            <w:pPr>
              <w:pStyle w:val="a3"/>
              <w:shd w:val="clear" w:color="auto" w:fill="F2F2F2" w:themeFill="background1" w:themeFillShade="F2"/>
              <w:ind w:left="1456" w:hanging="1418"/>
              <w:rPr>
                <w:rFonts w:ascii="Tahoma" w:hAnsi="Tahoma" w:cs="Tahoma"/>
                <w:sz w:val="20"/>
                <w:szCs w:val="20"/>
              </w:rPr>
            </w:pPr>
            <w:r w:rsidRPr="00160F55">
              <w:rPr>
                <w:rStyle w:val="a6"/>
                <w:rFonts w:ascii="Tahoma" w:hAnsi="Tahoma" w:cs="Tahoma"/>
                <w:color w:val="003366"/>
                <w:sz w:val="20"/>
                <w:szCs w:val="20"/>
              </w:rPr>
              <w:t>Контактная информация:</w:t>
            </w:r>
            <w:r w:rsidRPr="00160F55">
              <w:rPr>
                <w:rFonts w:ascii="Tahoma" w:hAnsi="Tahoma" w:cs="Tahoma"/>
                <w:color w:val="003366"/>
                <w:sz w:val="20"/>
                <w:szCs w:val="20"/>
              </w:rPr>
              <w:br/>
            </w:r>
            <w:r w:rsidRPr="00160F55">
              <w:rPr>
                <w:rFonts w:ascii="Tahoma" w:hAnsi="Tahoma" w:cs="Tahoma"/>
                <w:sz w:val="20"/>
                <w:szCs w:val="20"/>
              </w:rPr>
              <w:t xml:space="preserve">Адрес: 664003, г. Иркутск, ул. Ленина, 11, </w:t>
            </w:r>
            <w:r w:rsidRPr="00160F55">
              <w:rPr>
                <w:rFonts w:ascii="Tahoma" w:hAnsi="Tahoma" w:cs="Tahoma"/>
                <w:b/>
                <w:sz w:val="20"/>
                <w:szCs w:val="20"/>
              </w:rPr>
              <w:t>кор.1, кабинет 21</w:t>
            </w:r>
            <w:r w:rsidR="00A8466C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160F55">
              <w:rPr>
                <w:rFonts w:ascii="Tahoma" w:hAnsi="Tahoma" w:cs="Tahoma"/>
                <w:b/>
                <w:sz w:val="20"/>
                <w:szCs w:val="20"/>
              </w:rPr>
              <w:t xml:space="preserve"> - ЦДЛО</w:t>
            </w:r>
            <w:r w:rsidRPr="00160F5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B6B62" w:rsidRPr="00160F55" w:rsidRDefault="003B6B62" w:rsidP="00ED782F">
            <w:pPr>
              <w:pStyle w:val="a3"/>
              <w:shd w:val="clear" w:color="auto" w:fill="F2F2F2" w:themeFill="background1" w:themeFillShade="F2"/>
              <w:ind w:left="2023" w:hanging="567"/>
              <w:rPr>
                <w:rStyle w:val="a6"/>
                <w:rFonts w:ascii="Tahoma" w:hAnsi="Tahoma" w:cs="Tahoma"/>
                <w:color w:val="003366"/>
                <w:sz w:val="20"/>
                <w:szCs w:val="20"/>
              </w:rPr>
            </w:pPr>
            <w:r w:rsidRPr="00160F55">
              <w:rPr>
                <w:rFonts w:ascii="Tahoma" w:hAnsi="Tahoma" w:cs="Tahoma"/>
                <w:sz w:val="20"/>
                <w:szCs w:val="20"/>
              </w:rPr>
              <w:t>Тел.: (</w:t>
            </w:r>
            <w:r w:rsidRPr="00160F55">
              <w:rPr>
                <w:rFonts w:ascii="Tahoma" w:hAnsi="Tahoma" w:cs="Tahoma"/>
                <w:b/>
                <w:sz w:val="20"/>
                <w:szCs w:val="20"/>
              </w:rPr>
              <w:t>3952) 522-650</w:t>
            </w:r>
            <w:r w:rsidRPr="00160F55">
              <w:rPr>
                <w:rFonts w:ascii="Tahoma" w:hAnsi="Tahoma" w:cs="Tahoma"/>
                <w:sz w:val="20"/>
                <w:szCs w:val="20"/>
              </w:rPr>
              <w:t xml:space="preserve"> // Электронная почта: </w:t>
            </w:r>
            <w:hyperlink r:id="rId7" w:history="1">
              <w:r w:rsidRPr="00160F55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cdlo</w:t>
              </w:r>
              <w:r w:rsidRPr="00160F55">
                <w:rPr>
                  <w:rStyle w:val="a5"/>
                  <w:rFonts w:ascii="Tahoma" w:hAnsi="Tahoma" w:cs="Tahoma"/>
                  <w:b/>
                  <w:sz w:val="20"/>
                  <w:szCs w:val="20"/>
                </w:rPr>
                <w:t>@</w:t>
              </w:r>
              <w:r w:rsidRPr="00160F55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bgu</w:t>
              </w:r>
              <w:r w:rsidRPr="00160F55">
                <w:rPr>
                  <w:rStyle w:val="a5"/>
                  <w:rFonts w:ascii="Tahoma" w:hAnsi="Tahoma" w:cs="Tahoma"/>
                  <w:b/>
                  <w:sz w:val="20"/>
                  <w:szCs w:val="20"/>
                </w:rPr>
                <w:t>.</w:t>
              </w:r>
              <w:r w:rsidRPr="00160F55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160F55">
              <w:rPr>
                <w:rStyle w:val="a5"/>
                <w:rFonts w:ascii="Tahoma" w:hAnsi="Tahoma" w:cs="Tahoma"/>
                <w:b/>
                <w:sz w:val="20"/>
                <w:szCs w:val="20"/>
              </w:rPr>
              <w:t xml:space="preserve"> // </w:t>
            </w:r>
            <w:hyperlink r:id="rId8" w:history="1">
              <w:r w:rsidRPr="00160F55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www</w:t>
              </w:r>
              <w:r w:rsidRPr="00160F55">
                <w:rPr>
                  <w:rStyle w:val="a5"/>
                  <w:rFonts w:ascii="Tahoma" w:hAnsi="Tahoma" w:cs="Tahoma"/>
                  <w:b/>
                  <w:sz w:val="20"/>
                  <w:szCs w:val="20"/>
                </w:rPr>
                <w:t>.</w:t>
              </w:r>
              <w:r w:rsidRPr="00160F55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bgu</w:t>
              </w:r>
              <w:r w:rsidRPr="00160F55">
                <w:rPr>
                  <w:rStyle w:val="a5"/>
                  <w:rFonts w:ascii="Tahoma" w:hAnsi="Tahoma" w:cs="Tahoma"/>
                  <w:b/>
                  <w:sz w:val="20"/>
                  <w:szCs w:val="20"/>
                </w:rPr>
                <w:t>.</w:t>
              </w:r>
              <w:proofErr w:type="spellStart"/>
              <w:r w:rsidRPr="00160F55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ahoma" w:hAnsi="Tahoma" w:cs="Tahoma"/>
                <w:b/>
                <w:sz w:val="20"/>
                <w:szCs w:val="20"/>
              </w:rPr>
              <w:t xml:space="preserve"> // </w:t>
            </w:r>
            <w:hyperlink r:id="rId9" w:history="1">
              <w:proofErr w:type="spellStart"/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  <w:lang w:val="en-US"/>
                </w:rPr>
                <w:t>ipk</w:t>
              </w:r>
              <w:proofErr w:type="spellEnd"/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</w:rPr>
                <w:t>.</w:t>
              </w:r>
              <w:proofErr w:type="spellStart"/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  <w:lang w:val="en-US"/>
                </w:rPr>
                <w:t>bgu</w:t>
              </w:r>
              <w:proofErr w:type="spellEnd"/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</w:rPr>
                <w:t>.</w:t>
              </w:r>
              <w:proofErr w:type="spellStart"/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</w:rPr>
                <w:t>/</w:t>
              </w:r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  <w:lang w:val="en-US"/>
                </w:rPr>
                <w:t>center</w:t>
              </w:r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</w:rPr>
                <w:t>_</w:t>
              </w:r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  <w:lang w:val="en-US"/>
                </w:rPr>
                <w:t>about</w:t>
              </w:r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</w:rPr>
                <w:t>.</w:t>
              </w:r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  <w:lang w:val="en-US"/>
                </w:rPr>
                <w:t>asp</w:t>
              </w:r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</w:rPr>
                <w:t>?</w:t>
              </w:r>
              <w:proofErr w:type="spellStart"/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  <w:lang w:val="en-US"/>
                </w:rPr>
                <w:t>idc</w:t>
              </w:r>
              <w:proofErr w:type="spellEnd"/>
              <w:r w:rsidRPr="00F84E0D">
                <w:rPr>
                  <w:rStyle w:val="a5"/>
                  <w:rFonts w:ascii="Tahoma" w:eastAsia="Bookman Old Style" w:hAnsi="Tahoma" w:cs="Tahoma"/>
                  <w:b/>
                  <w:sz w:val="20"/>
                  <w:szCs w:val="20"/>
                </w:rPr>
                <w:t>=52</w:t>
              </w:r>
            </w:hyperlink>
            <w:r w:rsidRPr="00F84E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3B6B62" w:rsidRDefault="003B6B62" w:rsidP="003B6B62">
      <w:pPr>
        <w:pStyle w:val="a3"/>
        <w:ind w:left="720"/>
        <w:rPr>
          <w:rStyle w:val="a6"/>
          <w:rFonts w:ascii="Tahoma" w:hAnsi="Tahoma" w:cs="Tahoma"/>
          <w:color w:val="003366"/>
          <w:sz w:val="20"/>
          <w:szCs w:val="20"/>
        </w:rPr>
      </w:pPr>
    </w:p>
    <w:sectPr w:rsidR="003B6B62" w:rsidSect="00FF0329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E6"/>
    <w:multiLevelType w:val="hybridMultilevel"/>
    <w:tmpl w:val="E284A45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181D4A"/>
    <w:multiLevelType w:val="hybridMultilevel"/>
    <w:tmpl w:val="3116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57AB"/>
    <w:multiLevelType w:val="hybridMultilevel"/>
    <w:tmpl w:val="2888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ECC"/>
    <w:multiLevelType w:val="multilevel"/>
    <w:tmpl w:val="C61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654A7"/>
    <w:multiLevelType w:val="multilevel"/>
    <w:tmpl w:val="92E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D137E"/>
    <w:multiLevelType w:val="hybridMultilevel"/>
    <w:tmpl w:val="F93E8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344B7"/>
    <w:multiLevelType w:val="hybridMultilevel"/>
    <w:tmpl w:val="0CCA0EB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F46339"/>
    <w:multiLevelType w:val="multilevel"/>
    <w:tmpl w:val="978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B73CF"/>
    <w:multiLevelType w:val="hybridMultilevel"/>
    <w:tmpl w:val="515CA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96F7F"/>
    <w:multiLevelType w:val="hybridMultilevel"/>
    <w:tmpl w:val="4F12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2599"/>
    <w:multiLevelType w:val="hybridMultilevel"/>
    <w:tmpl w:val="CEB4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654A5"/>
    <w:multiLevelType w:val="hybridMultilevel"/>
    <w:tmpl w:val="21B8D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31"/>
    <w:rsid w:val="000622E5"/>
    <w:rsid w:val="00066075"/>
    <w:rsid w:val="0011321F"/>
    <w:rsid w:val="001334BD"/>
    <w:rsid w:val="00143CB2"/>
    <w:rsid w:val="00254ED6"/>
    <w:rsid w:val="00256FF7"/>
    <w:rsid w:val="002833D9"/>
    <w:rsid w:val="00293AFE"/>
    <w:rsid w:val="002F29BC"/>
    <w:rsid w:val="00341724"/>
    <w:rsid w:val="00341C0B"/>
    <w:rsid w:val="00343988"/>
    <w:rsid w:val="003B6B62"/>
    <w:rsid w:val="003D53DC"/>
    <w:rsid w:val="0041790D"/>
    <w:rsid w:val="004652F9"/>
    <w:rsid w:val="004C5659"/>
    <w:rsid w:val="004E50C7"/>
    <w:rsid w:val="004F74FB"/>
    <w:rsid w:val="00523B35"/>
    <w:rsid w:val="0054487A"/>
    <w:rsid w:val="00545287"/>
    <w:rsid w:val="005D1B9D"/>
    <w:rsid w:val="005E3CD0"/>
    <w:rsid w:val="005F3627"/>
    <w:rsid w:val="005F4C04"/>
    <w:rsid w:val="00620882"/>
    <w:rsid w:val="006408C9"/>
    <w:rsid w:val="00664210"/>
    <w:rsid w:val="00673B40"/>
    <w:rsid w:val="006E3DAF"/>
    <w:rsid w:val="00721892"/>
    <w:rsid w:val="00724D99"/>
    <w:rsid w:val="007D5C2F"/>
    <w:rsid w:val="007E12AA"/>
    <w:rsid w:val="00857810"/>
    <w:rsid w:val="008B7710"/>
    <w:rsid w:val="008C76C9"/>
    <w:rsid w:val="008D587D"/>
    <w:rsid w:val="00900AF1"/>
    <w:rsid w:val="00922F85"/>
    <w:rsid w:val="00927B2D"/>
    <w:rsid w:val="00931986"/>
    <w:rsid w:val="00931C37"/>
    <w:rsid w:val="00937DE5"/>
    <w:rsid w:val="00952F2A"/>
    <w:rsid w:val="00957741"/>
    <w:rsid w:val="00985DC8"/>
    <w:rsid w:val="009A1970"/>
    <w:rsid w:val="00A07F6F"/>
    <w:rsid w:val="00A2055A"/>
    <w:rsid w:val="00A31479"/>
    <w:rsid w:val="00A8466C"/>
    <w:rsid w:val="00A86F01"/>
    <w:rsid w:val="00A91227"/>
    <w:rsid w:val="00A94FBA"/>
    <w:rsid w:val="00B50207"/>
    <w:rsid w:val="00B80289"/>
    <w:rsid w:val="00B84629"/>
    <w:rsid w:val="00B87F00"/>
    <w:rsid w:val="00BC5B01"/>
    <w:rsid w:val="00BE1331"/>
    <w:rsid w:val="00BF6B49"/>
    <w:rsid w:val="00C1551E"/>
    <w:rsid w:val="00C3084E"/>
    <w:rsid w:val="00C57138"/>
    <w:rsid w:val="00CB1626"/>
    <w:rsid w:val="00CD52A5"/>
    <w:rsid w:val="00D6521D"/>
    <w:rsid w:val="00D9048A"/>
    <w:rsid w:val="00E10A94"/>
    <w:rsid w:val="00E26513"/>
    <w:rsid w:val="00E4118C"/>
    <w:rsid w:val="00E70F80"/>
    <w:rsid w:val="00E72D63"/>
    <w:rsid w:val="00E97477"/>
    <w:rsid w:val="00EA333F"/>
    <w:rsid w:val="00F12469"/>
    <w:rsid w:val="00F249D8"/>
    <w:rsid w:val="00F93AB1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3517"/>
  <w15:docId w15:val="{7C4242AE-544F-4AA7-8286-95311E9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31"/>
  </w:style>
  <w:style w:type="paragraph" w:styleId="2">
    <w:name w:val="heading 2"/>
    <w:basedOn w:val="a"/>
    <w:next w:val="a"/>
    <w:link w:val="20"/>
    <w:uiPriority w:val="9"/>
    <w:unhideWhenUsed/>
    <w:qFormat/>
    <w:rsid w:val="003439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6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16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3B35"/>
    <w:rPr>
      <w:strike w:val="0"/>
      <w:dstrike w:val="0"/>
      <w:color w:val="003366"/>
      <w:u w:val="none"/>
      <w:effect w:val="none"/>
    </w:rPr>
  </w:style>
  <w:style w:type="character" w:styleId="a6">
    <w:name w:val="Strong"/>
    <w:basedOn w:val="a0"/>
    <w:uiPriority w:val="22"/>
    <w:qFormat/>
    <w:rsid w:val="00523B35"/>
    <w:rPr>
      <w:b/>
      <w:bCs/>
    </w:rPr>
  </w:style>
  <w:style w:type="table" w:styleId="a7">
    <w:name w:val="Table Grid"/>
    <w:basedOn w:val="a1"/>
    <w:uiPriority w:val="39"/>
    <w:rsid w:val="009A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3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lo@b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ezhkulmzturnie_kommunikatci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pk.bgu.ru/center_about.asp?idc=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islu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ProtvinevaSV</dc:creator>
  <cp:keywords/>
  <dc:description/>
  <cp:lastModifiedBy>Рябинина Анна Анатольевна</cp:lastModifiedBy>
  <cp:revision>2</cp:revision>
  <dcterms:created xsi:type="dcterms:W3CDTF">2018-08-28T03:21:00Z</dcterms:created>
  <dcterms:modified xsi:type="dcterms:W3CDTF">2018-08-28T03:21:00Z</dcterms:modified>
</cp:coreProperties>
</file>